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49F26" w14:textId="29C9CDD6" w:rsidR="001007F7" w:rsidRDefault="001007F7" w:rsidP="00E03303">
      <w:pPr>
        <w:pStyle w:val="BackgroundPlaceholder"/>
        <w:spacing w:after="120"/>
      </w:pPr>
    </w:p>
    <w:p w14:paraId="082EA025" w14:textId="77777777" w:rsidR="002711EB" w:rsidRDefault="002711EB" w:rsidP="00E03303">
      <w:pPr>
        <w:pStyle w:val="BackgroundPlaceholder"/>
        <w:spacing w:after="120"/>
      </w:pPr>
    </w:p>
    <w:tbl>
      <w:tblPr>
        <w:tblW w:w="10890" w:type="dxa"/>
        <w:tblLayout w:type="fixed"/>
        <w:tblCellMar>
          <w:left w:w="0" w:type="dxa"/>
        </w:tblCellMar>
        <w:tblLook w:val="0600" w:firstRow="0" w:lastRow="0" w:firstColumn="0" w:lastColumn="0" w:noHBand="1" w:noVBand="1"/>
      </w:tblPr>
      <w:tblGrid>
        <w:gridCol w:w="5070"/>
        <w:gridCol w:w="5820"/>
      </w:tblGrid>
      <w:tr w:rsidR="00F960B2" w:rsidRPr="00184799" w14:paraId="2D1392E9" w14:textId="77777777" w:rsidTr="006B5BE5">
        <w:tc>
          <w:tcPr>
            <w:tcW w:w="10890" w:type="dxa"/>
            <w:gridSpan w:val="2"/>
            <w:vAlign w:val="center"/>
          </w:tcPr>
          <w:p w14:paraId="1116A70F" w14:textId="399A0BBB" w:rsidR="00F960B2" w:rsidRPr="00F960B2" w:rsidRDefault="00F960B2" w:rsidP="00F960B2">
            <w:pPr>
              <w:pStyle w:val="Title"/>
              <w:spacing w:after="0"/>
              <w:rPr>
                <w:sz w:val="56"/>
                <w:szCs w:val="68"/>
                <w14:textOutline w14:w="9525" w14:cap="rnd" w14:cmpd="sng" w14:algn="ctr">
                  <w14:noFill/>
                  <w14:prstDash w14:val="solid"/>
                  <w14:bevel/>
                </w14:textOutline>
              </w:rPr>
            </w:pPr>
            <w:r w:rsidRPr="00F960B2">
              <w:rPr>
                <w:sz w:val="56"/>
                <w:szCs w:val="68"/>
                <w14:textOutline w14:w="9525" w14:cap="rnd" w14:cmpd="sng" w14:algn="ctr">
                  <w14:noFill/>
                  <w14:prstDash w14:val="solid"/>
                  <w14:bevel/>
                </w14:textOutline>
              </w:rPr>
              <w:t>LCMHS Board Minutes</w:t>
            </w:r>
          </w:p>
        </w:tc>
      </w:tr>
      <w:tr w:rsidR="00F960B2" w:rsidRPr="00DF3CEF" w14:paraId="71DCCA2A" w14:textId="77777777" w:rsidTr="00F960B2">
        <w:trPr>
          <w:trHeight w:val="432"/>
        </w:trPr>
        <w:tc>
          <w:tcPr>
            <w:tcW w:w="5070" w:type="dxa"/>
            <w:tcBorders>
              <w:bottom w:val="single" w:sz="4" w:space="0" w:color="887A5F" w:themeColor="accent6"/>
            </w:tcBorders>
            <w:noWrap/>
            <w:vAlign w:val="center"/>
          </w:tcPr>
          <w:p w14:paraId="6C756B6C" w14:textId="7B921535" w:rsidR="00F960B2" w:rsidRPr="00DF3CEF" w:rsidRDefault="00A73F31" w:rsidP="00F960B2">
            <w:pPr>
              <w:pStyle w:val="Heading1"/>
              <w:spacing w:after="0"/>
              <w:rPr>
                <w:sz w:val="22"/>
                <w:szCs w:val="22"/>
              </w:rPr>
            </w:pPr>
            <w:sdt>
              <w:sdtPr>
                <w:rPr>
                  <w:sz w:val="22"/>
                  <w:szCs w:val="22"/>
                  <w14:textOutline w14:w="9525" w14:cap="rnd" w14:cmpd="sng" w14:algn="ctr">
                    <w14:noFill/>
                    <w14:prstDash w14:val="solid"/>
                    <w14:bevel/>
                  </w14:textOutline>
                </w:rPr>
                <w:id w:val="-1964952887"/>
                <w:placeholder>
                  <w:docPart w:val="AAEE53BB0CE04DB6809131B2AE49AFA3"/>
                </w:placeholder>
                <w:temporary/>
                <w:showingPlcHdr/>
                <w15:appearance w15:val="hidden"/>
              </w:sdtPr>
              <w:sdtEndPr/>
              <w:sdtContent>
                <w:r w:rsidR="00F960B2" w:rsidRPr="00DF3CEF">
                  <w:rPr>
                    <w:sz w:val="22"/>
                    <w:szCs w:val="22"/>
                  </w:rPr>
                  <w:t>Date</w:t>
                </w:r>
              </w:sdtContent>
            </w:sdt>
            <w:r w:rsidR="00F960B2" w:rsidRPr="00DF3CEF">
              <w:rPr>
                <w:sz w:val="22"/>
                <w:szCs w:val="22"/>
              </w:rPr>
              <w:t xml:space="preserve"> </w:t>
            </w:r>
          </w:p>
        </w:tc>
        <w:tc>
          <w:tcPr>
            <w:tcW w:w="5820" w:type="dxa"/>
            <w:tcBorders>
              <w:bottom w:val="single" w:sz="4" w:space="0" w:color="887A5F" w:themeColor="accent6"/>
            </w:tcBorders>
            <w:noWrap/>
            <w:vAlign w:val="center"/>
          </w:tcPr>
          <w:p w14:paraId="6FA6ECF1" w14:textId="5642B3D1" w:rsidR="00F960B2" w:rsidRPr="00DF3CEF" w:rsidRDefault="006B2DF4" w:rsidP="00F960B2">
            <w:pPr>
              <w:spacing w:after="0"/>
              <w:rPr>
                <w:sz w:val="22"/>
                <w:szCs w:val="22"/>
              </w:rPr>
            </w:pPr>
            <w:r>
              <w:rPr>
                <w:sz w:val="22"/>
                <w:szCs w:val="22"/>
                <w14:textOutline w14:w="9525" w14:cap="rnd" w14:cmpd="sng" w14:algn="ctr">
                  <w14:noFill/>
                  <w14:prstDash w14:val="solid"/>
                  <w14:bevel/>
                </w14:textOutline>
              </w:rPr>
              <w:t>March 20th</w:t>
            </w:r>
            <w:r w:rsidR="00380BDA">
              <w:rPr>
                <w:sz w:val="22"/>
                <w:szCs w:val="22"/>
                <w14:textOutline w14:w="9525" w14:cap="rnd" w14:cmpd="sng" w14:algn="ctr">
                  <w14:noFill/>
                  <w14:prstDash w14:val="solid"/>
                  <w14:bevel/>
                </w14:textOutline>
              </w:rPr>
              <w:t>, 2024</w:t>
            </w:r>
          </w:p>
        </w:tc>
      </w:tr>
      <w:tr w:rsidR="00F960B2" w:rsidRPr="00DF3CEF" w14:paraId="5FF763F4"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E44ADC3" w14:textId="77777777" w:rsidR="00F960B2" w:rsidRPr="00DF3CEF" w:rsidRDefault="00A73F31" w:rsidP="00F960B2">
            <w:pPr>
              <w:pStyle w:val="Heading1"/>
              <w:spacing w:after="0"/>
              <w:rPr>
                <w:sz w:val="22"/>
                <w:szCs w:val="22"/>
              </w:rPr>
            </w:pPr>
            <w:sdt>
              <w:sdtPr>
                <w:rPr>
                  <w:sz w:val="22"/>
                  <w:szCs w:val="22"/>
                  <w14:textOutline w14:w="9525" w14:cap="rnd" w14:cmpd="sng" w14:algn="ctr">
                    <w14:noFill/>
                    <w14:prstDash w14:val="solid"/>
                    <w14:bevel/>
                  </w14:textOutline>
                </w:rPr>
                <w:id w:val="630756874"/>
                <w:placeholder>
                  <w:docPart w:val="5E31A9761EF243758031ED70EF46E0EE"/>
                </w:placeholder>
                <w:temporary/>
                <w:showingPlcHdr/>
                <w15:appearance w15:val="hidden"/>
              </w:sdtPr>
              <w:sdtEndPr/>
              <w:sdtContent>
                <w:r w:rsidR="00F960B2" w:rsidRPr="00DF3CEF">
                  <w:rPr>
                    <w:sz w:val="22"/>
                    <w:szCs w:val="22"/>
                  </w:rPr>
                  <w:t>Time</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6BCAD918" w14:textId="209EE376" w:rsidR="00F960B2" w:rsidRPr="00DF3CEF" w:rsidRDefault="00A7651E" w:rsidP="00F960B2">
            <w:pPr>
              <w:spacing w:after="0"/>
              <w:rPr>
                <w:sz w:val="22"/>
                <w:szCs w:val="22"/>
              </w:rPr>
            </w:pPr>
            <w:r>
              <w:rPr>
                <w:sz w:val="22"/>
                <w:szCs w:val="22"/>
              </w:rPr>
              <w:t>5:0</w:t>
            </w:r>
            <w:r w:rsidR="00A565A7">
              <w:rPr>
                <w:sz w:val="22"/>
                <w:szCs w:val="22"/>
              </w:rPr>
              <w:t>5pm</w:t>
            </w:r>
          </w:p>
        </w:tc>
      </w:tr>
      <w:tr w:rsidR="00F960B2" w:rsidRPr="00DF3CEF" w14:paraId="534DEA06"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0C279C2" w14:textId="77777777" w:rsidR="00F960B2" w:rsidRPr="00DF3CEF" w:rsidRDefault="00A73F31" w:rsidP="00F960B2">
            <w:pPr>
              <w:pStyle w:val="Heading1"/>
              <w:spacing w:after="0"/>
              <w:rPr>
                <w:sz w:val="22"/>
                <w:szCs w:val="22"/>
              </w:rPr>
            </w:pPr>
            <w:sdt>
              <w:sdtPr>
                <w:rPr>
                  <w:sz w:val="22"/>
                  <w:szCs w:val="22"/>
                  <w14:textOutline w14:w="9525" w14:cap="rnd" w14:cmpd="sng" w14:algn="ctr">
                    <w14:noFill/>
                    <w14:prstDash w14:val="solid"/>
                    <w14:bevel/>
                  </w14:textOutline>
                </w:rPr>
                <w:id w:val="1687479732"/>
                <w:placeholder>
                  <w:docPart w:val="AF24BB4A47014B0989CC4D472A2CB7E4"/>
                </w:placeholder>
                <w:temporary/>
                <w:showingPlcHdr/>
                <w15:appearance w15:val="hidden"/>
              </w:sdtPr>
              <w:sdtEndPr/>
              <w:sdtContent>
                <w:r w:rsidR="00F960B2" w:rsidRPr="00DF3CEF">
                  <w:rPr>
                    <w:sz w:val="22"/>
                    <w:szCs w:val="22"/>
                  </w:rPr>
                  <w:t>Meeting called to order by</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2FC5D375" w14:textId="63374A3E" w:rsidR="00F960B2" w:rsidRPr="00DF3CEF" w:rsidRDefault="00650C62" w:rsidP="00F960B2">
            <w:pPr>
              <w:spacing w:after="0"/>
              <w:rPr>
                <w:sz w:val="22"/>
                <w:szCs w:val="22"/>
              </w:rPr>
            </w:pPr>
            <w:r>
              <w:rPr>
                <w:sz w:val="22"/>
                <w:szCs w:val="22"/>
                <w14:textOutline w14:w="9525" w14:cap="rnd" w14:cmpd="sng" w14:algn="ctr">
                  <w14:noFill/>
                  <w14:prstDash w14:val="solid"/>
                  <w14:bevel/>
                </w14:textOutline>
              </w:rPr>
              <w:t>Zach Williams</w:t>
            </w:r>
            <w:r w:rsidR="00F960B2" w:rsidRPr="00DF3CEF">
              <w:rPr>
                <w:sz w:val="22"/>
                <w:szCs w:val="22"/>
              </w:rPr>
              <w:t xml:space="preserve"> </w:t>
            </w:r>
          </w:p>
        </w:tc>
      </w:tr>
      <w:tr w:rsidR="00F960B2" w:rsidRPr="00DF3CEF" w14:paraId="68E239D1"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2A88FBBF" w14:textId="01B4822E" w:rsidR="00F960B2" w:rsidRPr="00DF3CEF" w:rsidRDefault="00F960B2" w:rsidP="00F960B2">
            <w:pPr>
              <w:pStyle w:val="Heading1"/>
              <w:spacing w:after="0"/>
              <w:rPr>
                <w:sz w:val="22"/>
                <w:szCs w:val="22"/>
                <w14:textOutline w14:w="9525" w14:cap="rnd" w14:cmpd="sng" w14:algn="ctr">
                  <w14:noFill/>
                  <w14:prstDash w14:val="solid"/>
                  <w14:bevel/>
                </w14:textOutline>
              </w:rPr>
            </w:pPr>
            <w:r w:rsidRPr="00DF3CEF">
              <w:rPr>
                <w:sz w:val="22"/>
                <w:szCs w:val="22"/>
                <w14:textOutline w14:w="9525" w14:cap="rnd" w14:cmpd="sng" w14:algn="ctr">
                  <w14:noFill/>
                  <w14:prstDash w14:val="solid"/>
                  <w14:bevel/>
                </w14:textOutline>
              </w:rPr>
              <w:t>Meeting Adjourned</w:t>
            </w:r>
          </w:p>
        </w:tc>
        <w:tc>
          <w:tcPr>
            <w:tcW w:w="5820" w:type="dxa"/>
            <w:tcBorders>
              <w:top w:val="single" w:sz="4" w:space="0" w:color="887A5F" w:themeColor="accent6"/>
              <w:bottom w:val="single" w:sz="4" w:space="0" w:color="887A5F" w:themeColor="accent6"/>
            </w:tcBorders>
            <w:noWrap/>
            <w:vAlign w:val="center"/>
          </w:tcPr>
          <w:p w14:paraId="642E8CF3" w14:textId="7FFBF432" w:rsidR="00F960B2" w:rsidRPr="00DF3CEF" w:rsidRDefault="00144E54"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7:06pm</w:t>
            </w:r>
          </w:p>
        </w:tc>
      </w:tr>
    </w:tbl>
    <w:p w14:paraId="12F49681" w14:textId="6FB3DD38" w:rsidR="00FE576D" w:rsidRPr="00DF3CEF" w:rsidRDefault="00A73F31" w:rsidP="00E925E4">
      <w:pPr>
        <w:pStyle w:val="Heading2"/>
        <w:rPr>
          <w:sz w:val="22"/>
          <w:szCs w:val="22"/>
        </w:rPr>
      </w:pPr>
      <w:sdt>
        <w:sdtPr>
          <w:rPr>
            <w:sz w:val="22"/>
            <w:szCs w:val="22"/>
          </w:rPr>
          <w:id w:val="1394921871"/>
          <w:placeholder>
            <w:docPart w:val="2FF7E7F43D6A482A9F55B58080868454"/>
          </w:placeholder>
          <w:temporary/>
          <w:showingPlcHdr/>
          <w15:appearance w15:val="hidden"/>
        </w:sdtPr>
        <w:sdtEndPr/>
        <w:sdtContent>
          <w:r w:rsidR="00A25C45" w:rsidRPr="00DF3CEF">
            <w:rPr>
              <w:sz w:val="22"/>
              <w:szCs w:val="22"/>
            </w:rPr>
            <w:t>In attendance</w:t>
          </w:r>
        </w:sdtContent>
      </w:sdt>
    </w:p>
    <w:p w14:paraId="6377C424" w14:textId="488E9024" w:rsidR="00E81C97" w:rsidRPr="00DF3CEF" w:rsidRDefault="00231370" w:rsidP="00A25C45">
      <w:pPr>
        <w:rPr>
          <w:sz w:val="22"/>
          <w:szCs w:val="22"/>
        </w:rPr>
      </w:pPr>
      <w:r w:rsidRPr="00DF3CEF">
        <w:rPr>
          <w:sz w:val="22"/>
          <w:szCs w:val="22"/>
        </w:rPr>
        <w:t>Board:</w:t>
      </w:r>
      <w:r w:rsidR="00E81C97" w:rsidRPr="00DF3CEF">
        <w:rPr>
          <w:sz w:val="22"/>
          <w:szCs w:val="22"/>
        </w:rPr>
        <w:t xml:space="preserve"> </w:t>
      </w:r>
      <w:r w:rsidR="00981AED">
        <w:rPr>
          <w:sz w:val="22"/>
          <w:szCs w:val="22"/>
        </w:rPr>
        <w:t>Mike Feulner</w:t>
      </w:r>
      <w:r w:rsidR="00981AED" w:rsidRPr="00DF3CEF">
        <w:rPr>
          <w:sz w:val="22"/>
          <w:szCs w:val="22"/>
        </w:rPr>
        <w:t>,</w:t>
      </w:r>
      <w:r w:rsidR="00981AED" w:rsidRPr="00981AED">
        <w:rPr>
          <w:sz w:val="22"/>
          <w:szCs w:val="22"/>
        </w:rPr>
        <w:t xml:space="preserve"> </w:t>
      </w:r>
      <w:r w:rsidR="00981AED" w:rsidRPr="00DF3CEF">
        <w:rPr>
          <w:sz w:val="22"/>
          <w:szCs w:val="22"/>
        </w:rPr>
        <w:t>Susan Kimmerly,</w:t>
      </w:r>
      <w:r w:rsidR="006A5B57" w:rsidRPr="006A5B57">
        <w:rPr>
          <w:sz w:val="22"/>
          <w:szCs w:val="22"/>
        </w:rPr>
        <w:t xml:space="preserve"> </w:t>
      </w:r>
      <w:r w:rsidR="006A5B57">
        <w:rPr>
          <w:sz w:val="22"/>
          <w:szCs w:val="22"/>
        </w:rPr>
        <w:t>Zach Williams</w:t>
      </w:r>
      <w:r w:rsidR="006A5B57" w:rsidRPr="00DF3CEF">
        <w:rPr>
          <w:sz w:val="22"/>
          <w:szCs w:val="22"/>
        </w:rPr>
        <w:t>,</w:t>
      </w:r>
      <w:r w:rsidR="006A5B57" w:rsidRPr="006A5B57">
        <w:rPr>
          <w:sz w:val="22"/>
          <w:szCs w:val="22"/>
        </w:rPr>
        <w:t xml:space="preserve"> </w:t>
      </w:r>
      <w:r w:rsidR="006A5B57">
        <w:rPr>
          <w:sz w:val="22"/>
          <w:szCs w:val="22"/>
        </w:rPr>
        <w:t>Cindy Morin</w:t>
      </w:r>
      <w:r w:rsidR="006A5B57" w:rsidRPr="00DF3CEF">
        <w:rPr>
          <w:sz w:val="22"/>
          <w:szCs w:val="22"/>
        </w:rPr>
        <w:t>,</w:t>
      </w:r>
      <w:r w:rsidR="006A5B57">
        <w:rPr>
          <w:sz w:val="22"/>
          <w:szCs w:val="22"/>
        </w:rPr>
        <w:t xml:space="preserve"> Geoff Lindemer, </w:t>
      </w:r>
      <w:r w:rsidR="006A5B57" w:rsidRPr="00DF3CEF">
        <w:rPr>
          <w:sz w:val="22"/>
          <w:szCs w:val="22"/>
        </w:rPr>
        <w:t>Stacey Madden</w:t>
      </w:r>
      <w:r w:rsidR="000F0F7A">
        <w:rPr>
          <w:sz w:val="22"/>
          <w:szCs w:val="22"/>
        </w:rPr>
        <w:t>, Mary Anne Lewis</w:t>
      </w:r>
    </w:p>
    <w:p w14:paraId="20ADA4D3" w14:textId="77777777" w:rsidR="00981AED" w:rsidRDefault="00981AED" w:rsidP="00E81C97">
      <w:pPr>
        <w:rPr>
          <w:sz w:val="22"/>
          <w:szCs w:val="22"/>
        </w:rPr>
      </w:pPr>
    </w:p>
    <w:p w14:paraId="5FCA22C4" w14:textId="4EF8D3B2" w:rsidR="00E81C97" w:rsidRPr="00DF3CEF" w:rsidRDefault="00231370" w:rsidP="00E81C97">
      <w:pPr>
        <w:rPr>
          <w:rFonts w:eastAsia="Calibri" w:cstheme="minorHAnsi"/>
          <w:sz w:val="22"/>
          <w:szCs w:val="22"/>
        </w:rPr>
      </w:pPr>
      <w:r w:rsidRPr="00DF3CEF">
        <w:rPr>
          <w:sz w:val="22"/>
          <w:szCs w:val="22"/>
        </w:rPr>
        <w:t>LCMHS Staff:</w:t>
      </w:r>
      <w:r w:rsidR="00E81C97" w:rsidRPr="00DF3CEF">
        <w:rPr>
          <w:rFonts w:eastAsia="Calibri" w:cstheme="minorHAnsi"/>
          <w:sz w:val="22"/>
          <w:szCs w:val="22"/>
        </w:rPr>
        <w:t xml:space="preserve"> </w:t>
      </w:r>
      <w:r w:rsidR="00650C62">
        <w:rPr>
          <w:rFonts w:eastAsia="Calibri" w:cstheme="minorHAnsi"/>
          <w:sz w:val="22"/>
          <w:szCs w:val="22"/>
        </w:rPr>
        <w:t xml:space="preserve">Jeffrey </w:t>
      </w:r>
      <w:r w:rsidR="00E81C97" w:rsidRPr="00DF3CEF">
        <w:rPr>
          <w:rFonts w:eastAsia="Calibri" w:cstheme="minorHAnsi"/>
          <w:sz w:val="22"/>
          <w:szCs w:val="22"/>
        </w:rPr>
        <w:t xml:space="preserve">Kellar, </w:t>
      </w:r>
      <w:r w:rsidR="00C8240B">
        <w:rPr>
          <w:rFonts w:eastAsia="Calibri" w:cstheme="minorHAnsi"/>
          <w:sz w:val="22"/>
          <w:szCs w:val="22"/>
        </w:rPr>
        <w:t>Jennifer Stratton</w:t>
      </w:r>
      <w:r w:rsidR="00E81C97" w:rsidRPr="00DF3CEF">
        <w:rPr>
          <w:rFonts w:eastAsia="Calibri" w:cstheme="minorHAnsi"/>
          <w:sz w:val="22"/>
          <w:szCs w:val="22"/>
        </w:rPr>
        <w:t xml:space="preserve">, </w:t>
      </w:r>
      <w:r w:rsidR="00A7651E">
        <w:rPr>
          <w:rFonts w:eastAsia="Calibri" w:cstheme="minorHAnsi"/>
          <w:sz w:val="22"/>
          <w:szCs w:val="22"/>
        </w:rPr>
        <w:t>Amy Fitzgerald</w:t>
      </w:r>
      <w:r w:rsidR="000F0F7A">
        <w:rPr>
          <w:rFonts w:eastAsia="Calibri" w:cstheme="minorHAnsi"/>
          <w:sz w:val="22"/>
          <w:szCs w:val="22"/>
        </w:rPr>
        <w:t>, Meg Bickerstaff, Katy Kuchta, Sherry Marcellino, Robyn Daley, Katina Idol, James Eby</w:t>
      </w:r>
      <w:r w:rsidR="007976F7">
        <w:rPr>
          <w:rFonts w:eastAsia="Calibri" w:cstheme="minorHAnsi"/>
          <w:sz w:val="22"/>
          <w:szCs w:val="22"/>
        </w:rPr>
        <w:t>, Monique Reil</w:t>
      </w:r>
    </w:p>
    <w:p w14:paraId="2D459699" w14:textId="30A32CBD" w:rsidR="00231370" w:rsidRPr="00DF3CEF" w:rsidRDefault="00231370" w:rsidP="00A25C45">
      <w:pPr>
        <w:rPr>
          <w:sz w:val="22"/>
          <w:szCs w:val="22"/>
        </w:rPr>
      </w:pPr>
    </w:p>
    <w:p w14:paraId="4C3E836B" w14:textId="57076952" w:rsidR="00FE576D" w:rsidRPr="00DF3CEF" w:rsidRDefault="00231370" w:rsidP="00A25C45">
      <w:pPr>
        <w:rPr>
          <w:sz w:val="22"/>
          <w:szCs w:val="22"/>
        </w:rPr>
      </w:pPr>
      <w:r w:rsidRPr="00DF3CEF">
        <w:rPr>
          <w:sz w:val="22"/>
          <w:szCs w:val="22"/>
        </w:rPr>
        <w:t>Guests:</w:t>
      </w:r>
      <w:r w:rsidR="00E03303" w:rsidRPr="00DF3CEF">
        <w:rPr>
          <w:sz w:val="22"/>
          <w:szCs w:val="22"/>
        </w:rPr>
        <w:t xml:space="preserve"> </w:t>
      </w:r>
      <w:r w:rsidR="000F0F7A">
        <w:rPr>
          <w:sz w:val="22"/>
          <w:szCs w:val="22"/>
        </w:rPr>
        <w:t>Senator Rich Westman</w:t>
      </w:r>
      <w:r w:rsidR="00A73F31">
        <w:rPr>
          <w:sz w:val="22"/>
          <w:szCs w:val="22"/>
        </w:rPr>
        <w:t xml:space="preserve">, </w:t>
      </w:r>
      <w:r w:rsidR="0013185D">
        <w:rPr>
          <w:sz w:val="22"/>
          <w:szCs w:val="22"/>
        </w:rPr>
        <w:t xml:space="preserve">Representative </w:t>
      </w:r>
      <w:r w:rsidR="006B2DF4">
        <w:rPr>
          <w:sz w:val="22"/>
          <w:szCs w:val="22"/>
        </w:rPr>
        <w:t xml:space="preserve">Dan Noyes </w:t>
      </w:r>
    </w:p>
    <w:p w14:paraId="67BC250F" w14:textId="77777777" w:rsidR="00E81C97" w:rsidRPr="00DF3CEF" w:rsidRDefault="00E81C97" w:rsidP="00A25C45">
      <w:pPr>
        <w:rPr>
          <w:sz w:val="22"/>
          <w:szCs w:val="22"/>
        </w:rPr>
      </w:pPr>
    </w:p>
    <w:p w14:paraId="26A3D8E5" w14:textId="151E4795" w:rsidR="00E81C97" w:rsidRPr="00DF3CEF" w:rsidRDefault="00E81C97" w:rsidP="00A25C45">
      <w:pPr>
        <w:rPr>
          <w:sz w:val="22"/>
          <w:szCs w:val="22"/>
        </w:rPr>
      </w:pPr>
      <w:r w:rsidRPr="00DF3CEF">
        <w:rPr>
          <w:sz w:val="22"/>
          <w:szCs w:val="22"/>
        </w:rPr>
        <w:t>Notes: Emily Roemer</w:t>
      </w:r>
    </w:p>
    <w:p w14:paraId="19EE6510" w14:textId="387DE9C4" w:rsidR="006B2DF4" w:rsidRPr="00DF3CEF" w:rsidRDefault="006B2DF4" w:rsidP="006B2DF4">
      <w:pPr>
        <w:pStyle w:val="Heading2"/>
        <w:rPr>
          <w:sz w:val="22"/>
          <w:szCs w:val="22"/>
        </w:rPr>
      </w:pPr>
      <w:r>
        <w:rPr>
          <w:sz w:val="22"/>
          <w:szCs w:val="22"/>
        </w:rPr>
        <w:t xml:space="preserve">Discussion with represetatives </w:t>
      </w:r>
    </w:p>
    <w:p w14:paraId="69A7E81C" w14:textId="29DAEAF0" w:rsidR="006B2DF4" w:rsidRDefault="000F0F7A" w:rsidP="006B2DF4">
      <w:pPr>
        <w:pStyle w:val="ListParagraph"/>
        <w:numPr>
          <w:ilvl w:val="0"/>
          <w:numId w:val="21"/>
        </w:numPr>
        <w:rPr>
          <w:sz w:val="22"/>
          <w:szCs w:val="22"/>
        </w:rPr>
      </w:pPr>
      <w:r>
        <w:rPr>
          <w:sz w:val="22"/>
          <w:szCs w:val="22"/>
        </w:rPr>
        <w:t>Introductions</w:t>
      </w:r>
    </w:p>
    <w:p w14:paraId="69805715" w14:textId="1D40C5F6" w:rsidR="006B2DF4" w:rsidRDefault="000F0F7A" w:rsidP="006B2DF4">
      <w:pPr>
        <w:pStyle w:val="ListParagraph"/>
        <w:numPr>
          <w:ilvl w:val="0"/>
          <w:numId w:val="22"/>
        </w:numPr>
        <w:rPr>
          <w:sz w:val="22"/>
          <w:szCs w:val="22"/>
        </w:rPr>
      </w:pPr>
      <w:r>
        <w:rPr>
          <w:sz w:val="22"/>
          <w:szCs w:val="22"/>
        </w:rPr>
        <w:t xml:space="preserve">Jennifer </w:t>
      </w:r>
      <w:r w:rsidR="007976F7">
        <w:rPr>
          <w:sz w:val="22"/>
          <w:szCs w:val="22"/>
        </w:rPr>
        <w:t xml:space="preserve">Stratton </w:t>
      </w:r>
      <w:r>
        <w:rPr>
          <w:sz w:val="22"/>
          <w:szCs w:val="22"/>
        </w:rPr>
        <w:t xml:space="preserve">reviewed staff vacancies, staff morale and increase in acuity of need and number of consumers. Presented the need for increased funding. </w:t>
      </w:r>
    </w:p>
    <w:p w14:paraId="69518EA1" w14:textId="1E081515" w:rsidR="007976F7" w:rsidRDefault="007976F7" w:rsidP="006B2DF4">
      <w:pPr>
        <w:pStyle w:val="ListParagraph"/>
        <w:numPr>
          <w:ilvl w:val="0"/>
          <w:numId w:val="22"/>
        </w:numPr>
        <w:rPr>
          <w:sz w:val="22"/>
          <w:szCs w:val="22"/>
        </w:rPr>
      </w:pPr>
      <w:r>
        <w:rPr>
          <w:sz w:val="22"/>
          <w:szCs w:val="22"/>
        </w:rPr>
        <w:t xml:space="preserve">Amy Fitzgerald reviewed staff vacancies – each division has about 25% of positions vacant. 32% of turnover was due to salary. </w:t>
      </w:r>
    </w:p>
    <w:p w14:paraId="0477263B" w14:textId="7B286461" w:rsidR="007976F7" w:rsidRDefault="007976F7" w:rsidP="006B2DF4">
      <w:pPr>
        <w:pStyle w:val="ListParagraph"/>
        <w:numPr>
          <w:ilvl w:val="0"/>
          <w:numId w:val="22"/>
        </w:numPr>
        <w:rPr>
          <w:sz w:val="22"/>
          <w:szCs w:val="22"/>
        </w:rPr>
      </w:pPr>
      <w:r>
        <w:rPr>
          <w:sz w:val="22"/>
          <w:szCs w:val="22"/>
        </w:rPr>
        <w:t>Jeffrey Kellar reviewed financial position – we are facing a challenging situation. FFY 23 was a $2.3 million loss, with this trend continuing. Inflation and low reimbursement rates have affected this. The 6.5% increase will essentially be level funding, a 3% increase will lead to a higher projected loss. We have evaluated ways to trim our costs and identifying creative ways to capitalize on grants and additional program income. The state has agreed to pause recoupment and Medicaid reimbursement payments.</w:t>
      </w:r>
    </w:p>
    <w:p w14:paraId="29895A9D" w14:textId="557B71C7" w:rsidR="007976F7" w:rsidRDefault="007976F7" w:rsidP="006B2DF4">
      <w:pPr>
        <w:pStyle w:val="ListParagraph"/>
        <w:numPr>
          <w:ilvl w:val="0"/>
          <w:numId w:val="22"/>
        </w:numPr>
        <w:rPr>
          <w:sz w:val="22"/>
          <w:szCs w:val="22"/>
        </w:rPr>
      </w:pPr>
      <w:r>
        <w:rPr>
          <w:sz w:val="22"/>
          <w:szCs w:val="22"/>
        </w:rPr>
        <w:t xml:space="preserve">Robyn Daley and Katina reviewed children’s services – EPIC have served 31 children in the past year, with some repeats. The program is designed to </w:t>
      </w:r>
      <w:r w:rsidR="00A77C3D">
        <w:rPr>
          <w:sz w:val="22"/>
          <w:szCs w:val="22"/>
        </w:rPr>
        <w:t>eliminate the need for children to go to the emergency department. The children who utilize this program are able to access other services quicker and obtain services for the whole family. This program has assisted the schools as well. It recently created a small program for 5 children who were struggling in school. There has been an increase in suspensions, including first graders. The school these children came from received support as well so the children could successfully return to school. Some of these children would benefit from a Behavior Interventionist, but there are currently 15 open contracts for BI’s that we have not been able to staff. The Covid Pandemic led to a lot of trauma school aged children. An increase in Medicaid match rate combined with success beyond six would make this possible</w:t>
      </w:r>
    </w:p>
    <w:p w14:paraId="61785C3C" w14:textId="0CBE0FB4" w:rsidR="00A77C3D" w:rsidRDefault="00A77C3D" w:rsidP="006B2DF4">
      <w:pPr>
        <w:pStyle w:val="ListParagraph"/>
        <w:numPr>
          <w:ilvl w:val="0"/>
          <w:numId w:val="22"/>
        </w:numPr>
        <w:rPr>
          <w:sz w:val="22"/>
          <w:szCs w:val="22"/>
        </w:rPr>
      </w:pPr>
      <w:r>
        <w:rPr>
          <w:sz w:val="22"/>
          <w:szCs w:val="22"/>
        </w:rPr>
        <w:t xml:space="preserve">Sherry </w:t>
      </w:r>
      <w:r w:rsidR="00A73F31">
        <w:rPr>
          <w:sz w:val="22"/>
          <w:szCs w:val="22"/>
        </w:rPr>
        <w:t xml:space="preserve">Marcelino </w:t>
      </w:r>
      <w:r>
        <w:rPr>
          <w:sz w:val="22"/>
          <w:szCs w:val="22"/>
        </w:rPr>
        <w:t xml:space="preserve">reviewed community data around homelessness. 7 local agencies work together to attempt to prevent homelessness and work with those who are already homeless. The number of homeless people in the state almost tripled since 2021. Lamoille county has been extremely good at preventing families from utilizing the hotel program. Two flood related grants have assisted in preventing more homelessness in this county. There is likely to be an increase in housing needs due to an increase in the cost of housing as well as some housing not being repaired from the flood in a timely manner. </w:t>
      </w:r>
      <w:r w:rsidR="00191A94">
        <w:rPr>
          <w:sz w:val="22"/>
          <w:szCs w:val="22"/>
        </w:rPr>
        <w:t xml:space="preserve">Many of the staff who work with these community members are working above and beyond in terms of time and </w:t>
      </w:r>
      <w:r w:rsidR="00A73F31">
        <w:rPr>
          <w:sz w:val="22"/>
          <w:szCs w:val="22"/>
        </w:rPr>
        <w:t>commitment but</w:t>
      </w:r>
      <w:r w:rsidR="00191A94">
        <w:rPr>
          <w:sz w:val="22"/>
          <w:szCs w:val="22"/>
        </w:rPr>
        <w:t xml:space="preserve"> are not being compensated due to being salaried staff. Lamoille’s vacancy rate for </w:t>
      </w:r>
      <w:r w:rsidR="00A73F31">
        <w:rPr>
          <w:sz w:val="22"/>
          <w:szCs w:val="22"/>
        </w:rPr>
        <w:t>low-income</w:t>
      </w:r>
      <w:r w:rsidR="00191A94">
        <w:rPr>
          <w:sz w:val="22"/>
          <w:szCs w:val="22"/>
        </w:rPr>
        <w:t xml:space="preserve"> housing is less than 1%. </w:t>
      </w:r>
      <w:r w:rsidR="00191A94">
        <w:rPr>
          <w:sz w:val="22"/>
          <w:szCs w:val="22"/>
        </w:rPr>
        <w:lastRenderedPageBreak/>
        <w:t xml:space="preserve">The state housing coalition is looking at how to replicate the system that Lamoille has created, but we are not able to keep up with need. Some funding sources have not increased in 20 years. </w:t>
      </w:r>
    </w:p>
    <w:p w14:paraId="699BB88E" w14:textId="13A84EA2" w:rsidR="00191A94" w:rsidRDefault="00191A94" w:rsidP="006B2DF4">
      <w:pPr>
        <w:pStyle w:val="ListParagraph"/>
        <w:numPr>
          <w:ilvl w:val="0"/>
          <w:numId w:val="22"/>
        </w:numPr>
        <w:rPr>
          <w:sz w:val="22"/>
          <w:szCs w:val="22"/>
        </w:rPr>
      </w:pPr>
      <w:r>
        <w:rPr>
          <w:sz w:val="22"/>
          <w:szCs w:val="22"/>
        </w:rPr>
        <w:t xml:space="preserve">Monique Reil reviewed the work the mobile crisis team is doing. We have very few staff who have the longevity of Sherry and </w:t>
      </w:r>
      <w:r w:rsidR="00A73F31">
        <w:rPr>
          <w:sz w:val="22"/>
          <w:szCs w:val="22"/>
        </w:rPr>
        <w:t>me</w:t>
      </w:r>
      <w:r>
        <w:rPr>
          <w:sz w:val="22"/>
          <w:szCs w:val="22"/>
        </w:rPr>
        <w:t xml:space="preserve">. Team 2 training is a collaboration between law enforcement and mental health services. LCMHS has cultivated great relationships with the local law enforcement and hospitals. Everyone in the community is putting in hours that aren’t being paid for to meet the need of community </w:t>
      </w:r>
      <w:r w:rsidR="00A73F31">
        <w:rPr>
          <w:sz w:val="22"/>
          <w:szCs w:val="22"/>
        </w:rPr>
        <w:t>members and</w:t>
      </w:r>
      <w:r>
        <w:rPr>
          <w:sz w:val="22"/>
          <w:szCs w:val="22"/>
        </w:rPr>
        <w:t xml:space="preserve"> are happy to do it. The current volume and acuity of needs are adding secondary trauma for those responding. Our emergency team fields calls that aren’t actually mental health crises, but we meet those needs the best we can, from listening to providing contact information for other services. Some crisis calls are one time, some multiple times in the same week. We have more people working at LCMHS who have lived </w:t>
      </w:r>
      <w:r w:rsidR="00A73F31">
        <w:rPr>
          <w:sz w:val="22"/>
          <w:szCs w:val="22"/>
        </w:rPr>
        <w:t>experience,</w:t>
      </w:r>
      <w:r>
        <w:rPr>
          <w:sz w:val="22"/>
          <w:szCs w:val="22"/>
        </w:rPr>
        <w:t xml:space="preserve"> and it enriches the services to consumers. Current staff cannot keep up with the need. Team 2 is </w:t>
      </w:r>
      <w:r w:rsidR="00544587">
        <w:rPr>
          <w:sz w:val="22"/>
          <w:szCs w:val="22"/>
        </w:rPr>
        <w:t>successfully</w:t>
      </w:r>
      <w:r>
        <w:rPr>
          <w:sz w:val="22"/>
          <w:szCs w:val="22"/>
        </w:rPr>
        <w:t xml:space="preserve"> attracting participants from other agencies </w:t>
      </w:r>
      <w:r w:rsidR="00544587">
        <w:rPr>
          <w:sz w:val="22"/>
          <w:szCs w:val="22"/>
        </w:rPr>
        <w:t xml:space="preserve">and industries </w:t>
      </w:r>
      <w:r>
        <w:rPr>
          <w:sz w:val="22"/>
          <w:szCs w:val="22"/>
        </w:rPr>
        <w:t>not usually associated with this work.</w:t>
      </w:r>
    </w:p>
    <w:p w14:paraId="63CB0567" w14:textId="4DFEB96C" w:rsidR="00544587" w:rsidRDefault="00544587" w:rsidP="006B2DF4">
      <w:pPr>
        <w:pStyle w:val="ListParagraph"/>
        <w:numPr>
          <w:ilvl w:val="0"/>
          <w:numId w:val="22"/>
        </w:numPr>
        <w:rPr>
          <w:sz w:val="22"/>
          <w:szCs w:val="22"/>
        </w:rPr>
      </w:pPr>
      <w:r>
        <w:rPr>
          <w:sz w:val="22"/>
          <w:szCs w:val="22"/>
        </w:rPr>
        <w:t xml:space="preserve">Katy </w:t>
      </w:r>
      <w:r w:rsidR="00A73F31">
        <w:rPr>
          <w:sz w:val="22"/>
          <w:szCs w:val="22"/>
        </w:rPr>
        <w:t xml:space="preserve">Kuchta </w:t>
      </w:r>
      <w:r>
        <w:rPr>
          <w:sz w:val="22"/>
          <w:szCs w:val="22"/>
        </w:rPr>
        <w:t xml:space="preserve">reviewed the needs in Developmental Services. Along with staff vacancies, there is a need for home providers. Previously DS serviced mostly people with intellectual disabilities, Down’s Syndrome, etc. But now these consumers are also being treated for mental health illnesses. Collaboration with mental health services is working well though. There isn’t affordable/available housing for consumers or for more people to move to this area to meet staffing needs. There are 2 clients we cannot find housing or staffing for. Many of the services being provided cannot be billed for and a lot of staff are working overtime hours. The upcoming change to conflict free case management isn’t necessarily bad, but it will impact the work of staff (more staff will be needed) and client services. The DS program here has an amazing employment rate. Consumers are getting their dream jobs. The work is hard and staff are making less money than some at McDonalds. </w:t>
      </w:r>
    </w:p>
    <w:p w14:paraId="7E6A17A7" w14:textId="5A3C7735" w:rsidR="00544587" w:rsidRDefault="00544587" w:rsidP="006B2DF4">
      <w:pPr>
        <w:pStyle w:val="ListParagraph"/>
        <w:numPr>
          <w:ilvl w:val="0"/>
          <w:numId w:val="22"/>
        </w:numPr>
        <w:rPr>
          <w:sz w:val="22"/>
          <w:szCs w:val="22"/>
        </w:rPr>
      </w:pPr>
      <w:r>
        <w:rPr>
          <w:sz w:val="22"/>
          <w:szCs w:val="22"/>
        </w:rPr>
        <w:t xml:space="preserve">Board Comments – What can we do to promote our cause with the legislature? Many of our staff are moving to positions with the state they pay more and have pensions. Dan </w:t>
      </w:r>
      <w:r w:rsidR="00CF3779">
        <w:rPr>
          <w:sz w:val="22"/>
          <w:szCs w:val="22"/>
        </w:rPr>
        <w:t xml:space="preserve">Noyes </w:t>
      </w:r>
      <w:r>
        <w:rPr>
          <w:sz w:val="22"/>
          <w:szCs w:val="22"/>
        </w:rPr>
        <w:t xml:space="preserve">expressed gratitude for the working being done and the impact it has. </w:t>
      </w:r>
      <w:r w:rsidR="00CF3779">
        <w:rPr>
          <w:sz w:val="22"/>
          <w:szCs w:val="22"/>
        </w:rPr>
        <w:t xml:space="preserve">He is working closely with Amy Johnson of VCP to advocate for this funding need. Rich Westman – </w:t>
      </w:r>
      <w:r w:rsidR="00A73F31">
        <w:rPr>
          <w:sz w:val="22"/>
          <w:szCs w:val="22"/>
        </w:rPr>
        <w:t>Expressed gratitude for work being done and sharing</w:t>
      </w:r>
      <w:r w:rsidR="00CF3779">
        <w:rPr>
          <w:sz w:val="22"/>
          <w:szCs w:val="22"/>
        </w:rPr>
        <w:t xml:space="preserve"> all the issues </w:t>
      </w:r>
      <w:r w:rsidR="00A73F31">
        <w:rPr>
          <w:sz w:val="22"/>
          <w:szCs w:val="22"/>
        </w:rPr>
        <w:t>being faced</w:t>
      </w:r>
      <w:r w:rsidR="00CF3779">
        <w:rPr>
          <w:sz w:val="22"/>
          <w:szCs w:val="22"/>
        </w:rPr>
        <w:t xml:space="preserve">. Many DA’s and organizations are in this same situation. Mental health is a priority for the appropriations committee, but it is a tight budget year. It is a tough year with the double digit increase in property taxes. Not everyone understands the difficulty of this work. Zach – the state has found $50 million dollars to cover a storm water rule, but we are only trying to fund a $7.8 million increase for mental health services. Zach </w:t>
      </w:r>
      <w:r w:rsidR="00A73F31">
        <w:rPr>
          <w:sz w:val="22"/>
          <w:szCs w:val="22"/>
        </w:rPr>
        <w:t xml:space="preserve">Williams </w:t>
      </w:r>
      <w:r w:rsidR="00CF3779">
        <w:rPr>
          <w:sz w:val="22"/>
          <w:szCs w:val="22"/>
        </w:rPr>
        <w:t xml:space="preserve">and Mary Anne </w:t>
      </w:r>
      <w:r w:rsidR="00A73F31">
        <w:rPr>
          <w:sz w:val="22"/>
          <w:szCs w:val="22"/>
        </w:rPr>
        <w:t xml:space="preserve">Lewis </w:t>
      </w:r>
      <w:r w:rsidR="00CF3779">
        <w:rPr>
          <w:sz w:val="22"/>
          <w:szCs w:val="22"/>
        </w:rPr>
        <w:t xml:space="preserve">shared personal stories. Susan </w:t>
      </w:r>
      <w:r w:rsidR="00A73F31">
        <w:rPr>
          <w:sz w:val="22"/>
          <w:szCs w:val="22"/>
        </w:rPr>
        <w:t xml:space="preserve">Kimmerly </w:t>
      </w:r>
      <w:r w:rsidR="00CF3779">
        <w:rPr>
          <w:sz w:val="22"/>
          <w:szCs w:val="22"/>
        </w:rPr>
        <w:t xml:space="preserve">expressed concern for what happens in the community if these services disappear. Jennifer expressed the need for adequate yearly increases. The proportion of </w:t>
      </w:r>
      <w:r w:rsidR="00A73F31">
        <w:rPr>
          <w:sz w:val="22"/>
          <w:szCs w:val="22"/>
        </w:rPr>
        <w:t>one-time</w:t>
      </w:r>
      <w:r w:rsidR="00CF3779">
        <w:rPr>
          <w:sz w:val="22"/>
          <w:szCs w:val="22"/>
        </w:rPr>
        <w:t xml:space="preserve"> funding </w:t>
      </w:r>
      <w:r w:rsidR="00E65E7D">
        <w:rPr>
          <w:sz w:val="22"/>
          <w:szCs w:val="22"/>
        </w:rPr>
        <w:t xml:space="preserve">received by mental health agencies pales in comparison to DAIL funding. Sherry </w:t>
      </w:r>
      <w:r w:rsidR="00A73F31">
        <w:rPr>
          <w:sz w:val="22"/>
          <w:szCs w:val="22"/>
        </w:rPr>
        <w:t xml:space="preserve">Marcelino </w:t>
      </w:r>
      <w:r w:rsidR="00E65E7D">
        <w:rPr>
          <w:sz w:val="22"/>
          <w:szCs w:val="22"/>
        </w:rPr>
        <w:t xml:space="preserve">would be happy to testify for mental health services. She also shared her personal story that when her family doesn’t get the services needed, she can’t do her job efficiently and the people in the community don’t get the support they need. </w:t>
      </w:r>
    </w:p>
    <w:p w14:paraId="5146E23E" w14:textId="77777777" w:rsidR="00A73F31" w:rsidRDefault="00A73F31" w:rsidP="00A73F31">
      <w:pPr>
        <w:rPr>
          <w:sz w:val="22"/>
          <w:szCs w:val="22"/>
        </w:rPr>
      </w:pPr>
    </w:p>
    <w:p w14:paraId="330BC78D" w14:textId="5CDDDC8A" w:rsidR="00A73F31" w:rsidRDefault="00A73F31" w:rsidP="00A73F31">
      <w:pPr>
        <w:rPr>
          <w:sz w:val="22"/>
          <w:szCs w:val="22"/>
        </w:rPr>
      </w:pPr>
      <w:r>
        <w:rPr>
          <w:sz w:val="22"/>
          <w:szCs w:val="22"/>
        </w:rPr>
        <w:t>(</w:t>
      </w:r>
      <w:r>
        <w:rPr>
          <w:sz w:val="22"/>
          <w:szCs w:val="22"/>
        </w:rPr>
        <w:t>Senator Rich Westman, Representative Dan Noyes</w:t>
      </w:r>
      <w:r>
        <w:rPr>
          <w:sz w:val="22"/>
          <w:szCs w:val="22"/>
        </w:rPr>
        <w:t xml:space="preserve"> left the meeting)</w:t>
      </w:r>
    </w:p>
    <w:p w14:paraId="007C3813" w14:textId="77777777" w:rsidR="00A73F31" w:rsidRPr="00A73F31" w:rsidRDefault="00A73F31" w:rsidP="00A73F31">
      <w:pPr>
        <w:rPr>
          <w:sz w:val="22"/>
          <w:szCs w:val="22"/>
        </w:rPr>
      </w:pPr>
    </w:p>
    <w:p w14:paraId="6049FF6A" w14:textId="77777777" w:rsidR="006C00FC" w:rsidRPr="006C00FC" w:rsidRDefault="006C00FC" w:rsidP="002D6EF3">
      <w:pPr>
        <w:pStyle w:val="ListParagraph"/>
        <w:numPr>
          <w:ilvl w:val="0"/>
          <w:numId w:val="22"/>
        </w:numPr>
        <w:rPr>
          <w:sz w:val="22"/>
          <w:szCs w:val="22"/>
        </w:rPr>
      </w:pPr>
      <w:r w:rsidRPr="006C00FC">
        <w:rPr>
          <w:b/>
          <w:bCs/>
          <w:sz w:val="22"/>
          <w:szCs w:val="22"/>
        </w:rPr>
        <w:t xml:space="preserve">DISCUSSION: </w:t>
      </w:r>
    </w:p>
    <w:p w14:paraId="46016BB3" w14:textId="77777777" w:rsidR="006C00FC" w:rsidRDefault="006C00FC" w:rsidP="00A73F31">
      <w:pPr>
        <w:pStyle w:val="ListParagraph"/>
        <w:numPr>
          <w:ilvl w:val="1"/>
          <w:numId w:val="22"/>
        </w:numPr>
        <w:rPr>
          <w:sz w:val="22"/>
          <w:szCs w:val="22"/>
        </w:rPr>
      </w:pPr>
      <w:r>
        <w:rPr>
          <w:sz w:val="22"/>
          <w:szCs w:val="22"/>
        </w:rPr>
        <w:t xml:space="preserve">There is little understanding in the </w:t>
      </w:r>
      <w:r w:rsidR="00E65E7D" w:rsidRPr="006C00FC">
        <w:rPr>
          <w:sz w:val="22"/>
          <w:szCs w:val="22"/>
        </w:rPr>
        <w:t xml:space="preserve">community </w:t>
      </w:r>
      <w:r>
        <w:rPr>
          <w:sz w:val="22"/>
          <w:szCs w:val="22"/>
        </w:rPr>
        <w:t>about</w:t>
      </w:r>
      <w:r w:rsidR="00E65E7D" w:rsidRPr="006C00FC">
        <w:rPr>
          <w:sz w:val="22"/>
          <w:szCs w:val="22"/>
        </w:rPr>
        <w:t xml:space="preserve"> Medicaid and insurance billing. </w:t>
      </w:r>
    </w:p>
    <w:p w14:paraId="6D72FA10" w14:textId="77777777" w:rsidR="006C00FC" w:rsidRDefault="006C00FC" w:rsidP="00A73F31">
      <w:pPr>
        <w:pStyle w:val="ListParagraph"/>
        <w:numPr>
          <w:ilvl w:val="1"/>
          <w:numId w:val="22"/>
        </w:numPr>
        <w:rPr>
          <w:sz w:val="22"/>
          <w:szCs w:val="22"/>
        </w:rPr>
      </w:pPr>
      <w:r>
        <w:rPr>
          <w:sz w:val="22"/>
          <w:szCs w:val="22"/>
        </w:rPr>
        <w:t>L</w:t>
      </w:r>
      <w:r w:rsidR="00E65E7D" w:rsidRPr="006C00FC">
        <w:rPr>
          <w:sz w:val="22"/>
          <w:szCs w:val="22"/>
        </w:rPr>
        <w:t xml:space="preserve">ocal principals are happy to help advocate for mental health needs. </w:t>
      </w:r>
    </w:p>
    <w:p w14:paraId="0DC1E450" w14:textId="690B365E" w:rsidR="006C00FC" w:rsidRDefault="00E65E7D" w:rsidP="00A73F31">
      <w:pPr>
        <w:pStyle w:val="ListParagraph"/>
        <w:numPr>
          <w:ilvl w:val="1"/>
          <w:numId w:val="22"/>
        </w:numPr>
        <w:rPr>
          <w:sz w:val="22"/>
          <w:szCs w:val="22"/>
        </w:rPr>
      </w:pPr>
      <w:r w:rsidRPr="006C00FC">
        <w:rPr>
          <w:sz w:val="22"/>
          <w:szCs w:val="22"/>
        </w:rPr>
        <w:t xml:space="preserve">We have lost new staff because they couldn’t find housing. There is programming that could happen in </w:t>
      </w:r>
      <w:r w:rsidR="00A73F31" w:rsidRPr="006C00FC">
        <w:rPr>
          <w:sz w:val="22"/>
          <w:szCs w:val="22"/>
        </w:rPr>
        <w:t>children’s,</w:t>
      </w:r>
      <w:r w:rsidRPr="006C00FC">
        <w:rPr>
          <w:sz w:val="22"/>
          <w:szCs w:val="22"/>
        </w:rPr>
        <w:t xml:space="preserve"> but staff are so mentally exhausted. </w:t>
      </w:r>
    </w:p>
    <w:p w14:paraId="3A972ECA" w14:textId="77777777" w:rsidR="00A73F31" w:rsidRDefault="00E65E7D" w:rsidP="00A73F31">
      <w:pPr>
        <w:pStyle w:val="ListParagraph"/>
        <w:numPr>
          <w:ilvl w:val="1"/>
          <w:numId w:val="22"/>
        </w:numPr>
        <w:jc w:val="both"/>
        <w:rPr>
          <w:sz w:val="22"/>
          <w:szCs w:val="22"/>
        </w:rPr>
      </w:pPr>
      <w:r w:rsidRPr="006C00FC">
        <w:rPr>
          <w:sz w:val="22"/>
          <w:szCs w:val="22"/>
        </w:rPr>
        <w:t xml:space="preserve">Creative partnering is happening, but there have been funding roadblocks. The payment reform shifted a lot of things. </w:t>
      </w:r>
      <w:r w:rsidR="006C00FC">
        <w:rPr>
          <w:sz w:val="22"/>
          <w:szCs w:val="22"/>
        </w:rPr>
        <w:t>Case</w:t>
      </w:r>
      <w:r w:rsidR="00C92484" w:rsidRPr="006C00FC">
        <w:rPr>
          <w:sz w:val="22"/>
          <w:szCs w:val="22"/>
        </w:rPr>
        <w:t xml:space="preserve"> rate and per member case rate was implemented at a time when there was less acuity. Now the higher acuity empties the pot quicker. </w:t>
      </w:r>
      <w:r w:rsidR="006C00FC">
        <w:rPr>
          <w:sz w:val="22"/>
          <w:szCs w:val="22"/>
        </w:rPr>
        <w:t>W</w:t>
      </w:r>
      <w:r w:rsidR="00C92484" w:rsidRPr="006C00FC">
        <w:rPr>
          <w:sz w:val="22"/>
          <w:szCs w:val="22"/>
        </w:rPr>
        <w:t>e are getting paid for 2 hours of work with a kid but doing 8-10 hours of work</w:t>
      </w:r>
      <w:r w:rsidR="006C00FC">
        <w:rPr>
          <w:sz w:val="22"/>
          <w:szCs w:val="22"/>
        </w:rPr>
        <w:t xml:space="preserve">. </w:t>
      </w:r>
      <w:r w:rsidR="00C92484" w:rsidRPr="006C00FC">
        <w:rPr>
          <w:sz w:val="22"/>
          <w:szCs w:val="22"/>
        </w:rPr>
        <w:t xml:space="preserve">Consumers have to learn new staff and inconsistency is not good for relationship building. </w:t>
      </w:r>
      <w:proofErr w:type="spellStart"/>
      <w:r w:rsidR="007A167B" w:rsidRPr="006C00FC">
        <w:rPr>
          <w:sz w:val="22"/>
          <w:szCs w:val="22"/>
        </w:rPr>
        <w:t>Its</w:t>
      </w:r>
      <w:proofErr w:type="spellEnd"/>
      <w:r w:rsidR="007A167B" w:rsidRPr="006C00FC">
        <w:rPr>
          <w:sz w:val="22"/>
          <w:szCs w:val="22"/>
        </w:rPr>
        <w:t xml:space="preserve"> hard to get BCBA staff who work with adults to work in the DAIL system if you can find the BCBA to hire. We are working with Dartmouth to meet some needs. </w:t>
      </w:r>
    </w:p>
    <w:p w14:paraId="563F1B80" w14:textId="63794B69" w:rsidR="00E65E7D" w:rsidRPr="006C00FC" w:rsidRDefault="00A73F31" w:rsidP="00A73F31">
      <w:pPr>
        <w:pStyle w:val="ListParagraph"/>
        <w:numPr>
          <w:ilvl w:val="1"/>
          <w:numId w:val="22"/>
        </w:numPr>
        <w:rPr>
          <w:sz w:val="22"/>
          <w:szCs w:val="22"/>
        </w:rPr>
      </w:pPr>
      <w:r>
        <w:rPr>
          <w:sz w:val="22"/>
          <w:szCs w:val="22"/>
        </w:rPr>
        <w:t>C</w:t>
      </w:r>
      <w:r w:rsidRPr="006C00FC">
        <w:rPr>
          <w:sz w:val="22"/>
          <w:szCs w:val="22"/>
        </w:rPr>
        <w:t xml:space="preserve">an we do grassroots to raise $7.8 million? </w:t>
      </w:r>
      <w:r w:rsidR="007A167B" w:rsidRPr="006C00FC">
        <w:rPr>
          <w:sz w:val="22"/>
          <w:szCs w:val="22"/>
        </w:rPr>
        <w:t xml:space="preserve">We need to figure out how to summarize the issues quickly and simply to affect change. People are not going to understand the details, but there is probably grassroots effort that community members will support. </w:t>
      </w:r>
      <w:r>
        <w:rPr>
          <w:sz w:val="22"/>
          <w:szCs w:val="22"/>
        </w:rPr>
        <w:t xml:space="preserve">LCMHS is </w:t>
      </w:r>
      <w:r w:rsidR="007A167B" w:rsidRPr="006C00FC">
        <w:rPr>
          <w:sz w:val="22"/>
          <w:szCs w:val="22"/>
        </w:rPr>
        <w:t xml:space="preserve">to be the recipient of the </w:t>
      </w:r>
      <w:r w:rsidR="007A167B" w:rsidRPr="006C00FC">
        <w:rPr>
          <w:sz w:val="22"/>
          <w:szCs w:val="22"/>
        </w:rPr>
        <w:lastRenderedPageBreak/>
        <w:t xml:space="preserve">proceeds of a local golf tournament. The event is in September. </w:t>
      </w:r>
      <w:r>
        <w:rPr>
          <w:sz w:val="22"/>
          <w:szCs w:val="22"/>
        </w:rPr>
        <w:t>S</w:t>
      </w:r>
      <w:r w:rsidR="007A167B" w:rsidRPr="006C00FC">
        <w:rPr>
          <w:sz w:val="22"/>
          <w:szCs w:val="22"/>
        </w:rPr>
        <w:t>ome local business are tapped out on donations</w:t>
      </w:r>
      <w:r>
        <w:rPr>
          <w:sz w:val="22"/>
          <w:szCs w:val="22"/>
        </w:rPr>
        <w:t>. LCMHS will be a recipient</w:t>
      </w:r>
      <w:r w:rsidR="007A167B" w:rsidRPr="006C00FC">
        <w:rPr>
          <w:sz w:val="22"/>
          <w:szCs w:val="22"/>
        </w:rPr>
        <w:t xml:space="preserve"> </w:t>
      </w:r>
      <w:r>
        <w:rPr>
          <w:sz w:val="22"/>
          <w:szCs w:val="22"/>
        </w:rPr>
        <w:t>of</w:t>
      </w:r>
      <w:r w:rsidR="007A167B" w:rsidRPr="006C00FC">
        <w:rPr>
          <w:sz w:val="22"/>
          <w:szCs w:val="22"/>
        </w:rPr>
        <w:t xml:space="preserve"> American Flat Bread’s </w:t>
      </w:r>
      <w:r>
        <w:rPr>
          <w:sz w:val="22"/>
          <w:szCs w:val="22"/>
        </w:rPr>
        <w:t>Benefit Bake in May</w:t>
      </w:r>
      <w:r w:rsidR="007A167B" w:rsidRPr="006C00FC">
        <w:rPr>
          <w:sz w:val="22"/>
          <w:szCs w:val="22"/>
        </w:rPr>
        <w:t xml:space="preserve">. </w:t>
      </w:r>
      <w:r w:rsidR="00A565A7" w:rsidRPr="006C00FC">
        <w:rPr>
          <w:sz w:val="22"/>
          <w:szCs w:val="22"/>
        </w:rPr>
        <w:t xml:space="preserve">All – There are a lot of options of local round-ups, tip jars, etc. </w:t>
      </w:r>
      <w:r>
        <w:rPr>
          <w:sz w:val="22"/>
          <w:szCs w:val="22"/>
        </w:rPr>
        <w:t>Grant position is posted, they can support fundraising efforts.</w:t>
      </w:r>
      <w:r w:rsidR="00A565A7" w:rsidRPr="006C00FC">
        <w:rPr>
          <w:sz w:val="22"/>
          <w:szCs w:val="22"/>
        </w:rPr>
        <w:t xml:space="preserve"> </w:t>
      </w:r>
    </w:p>
    <w:p w14:paraId="26B50245" w14:textId="77777777" w:rsidR="007A167B" w:rsidRPr="00DF3CEF" w:rsidRDefault="00A73F31" w:rsidP="007A167B">
      <w:pPr>
        <w:pStyle w:val="Heading2"/>
        <w:rPr>
          <w:sz w:val="22"/>
          <w:szCs w:val="22"/>
        </w:rPr>
      </w:pPr>
      <w:sdt>
        <w:sdtPr>
          <w:rPr>
            <w:sz w:val="22"/>
            <w:szCs w:val="22"/>
          </w:rPr>
          <w:id w:val="1300038098"/>
          <w:placeholder>
            <w:docPart w:val="5C21C06B40A1451C875F1FEC97165C00"/>
          </w:placeholder>
          <w:temporary/>
          <w:showingPlcHdr/>
          <w15:appearance w15:val="hidden"/>
        </w:sdtPr>
        <w:sdtEndPr/>
        <w:sdtContent>
          <w:r w:rsidR="007A167B" w:rsidRPr="00DF3CEF">
            <w:rPr>
              <w:sz w:val="22"/>
              <w:szCs w:val="22"/>
            </w:rPr>
            <w:t>Approval of minutes</w:t>
          </w:r>
        </w:sdtContent>
      </w:sdt>
    </w:p>
    <w:p w14:paraId="0924E092" w14:textId="4997999D" w:rsidR="007A167B" w:rsidRPr="00DF3CEF" w:rsidRDefault="007A167B" w:rsidP="007A167B">
      <w:pPr>
        <w:rPr>
          <w:sz w:val="22"/>
          <w:szCs w:val="22"/>
        </w:rPr>
      </w:pPr>
      <w:r w:rsidRPr="00DF3CEF">
        <w:rPr>
          <w:sz w:val="22"/>
          <w:szCs w:val="22"/>
        </w:rPr>
        <w:t>The minute</w:t>
      </w:r>
      <w:r>
        <w:rPr>
          <w:sz w:val="22"/>
          <w:szCs w:val="22"/>
        </w:rPr>
        <w:t>s</w:t>
      </w:r>
      <w:r w:rsidRPr="00DF3CEF">
        <w:rPr>
          <w:sz w:val="22"/>
          <w:szCs w:val="22"/>
        </w:rPr>
        <w:t xml:space="preserve"> from </w:t>
      </w:r>
      <w:r w:rsidR="00A565A7">
        <w:rPr>
          <w:sz w:val="22"/>
          <w:szCs w:val="22"/>
        </w:rPr>
        <w:t>February</w:t>
      </w:r>
      <w:r w:rsidRPr="00DF3CEF">
        <w:rPr>
          <w:sz w:val="22"/>
          <w:szCs w:val="22"/>
        </w:rPr>
        <w:t>’s meeting were approved.</w:t>
      </w:r>
    </w:p>
    <w:p w14:paraId="66C7E9CC" w14:textId="5058110C" w:rsidR="007A167B" w:rsidRPr="00DF3CEF" w:rsidRDefault="007A167B" w:rsidP="007A167B">
      <w:pPr>
        <w:rPr>
          <w:sz w:val="22"/>
          <w:szCs w:val="22"/>
        </w:rPr>
      </w:pPr>
      <w:r w:rsidRPr="00DF3CEF">
        <w:rPr>
          <w:sz w:val="22"/>
          <w:szCs w:val="22"/>
        </w:rPr>
        <w:t xml:space="preserve">FIRST: </w:t>
      </w:r>
      <w:r w:rsidR="00A565A7">
        <w:rPr>
          <w:sz w:val="22"/>
          <w:szCs w:val="22"/>
        </w:rPr>
        <w:t>Mike</w:t>
      </w:r>
    </w:p>
    <w:p w14:paraId="1E61301F" w14:textId="09947A29" w:rsidR="007A167B" w:rsidRPr="00DF3CEF" w:rsidRDefault="007A167B" w:rsidP="007A167B">
      <w:pPr>
        <w:rPr>
          <w:sz w:val="22"/>
          <w:szCs w:val="22"/>
        </w:rPr>
      </w:pPr>
      <w:r w:rsidRPr="00DF3CEF">
        <w:rPr>
          <w:sz w:val="22"/>
          <w:szCs w:val="22"/>
        </w:rPr>
        <w:t xml:space="preserve">SECOND: </w:t>
      </w:r>
      <w:r w:rsidR="00A565A7">
        <w:rPr>
          <w:sz w:val="22"/>
          <w:szCs w:val="22"/>
        </w:rPr>
        <w:t>Susan</w:t>
      </w:r>
    </w:p>
    <w:p w14:paraId="117FD627" w14:textId="4C29373A" w:rsidR="007A167B" w:rsidRPr="00DF3CEF" w:rsidRDefault="007A167B" w:rsidP="007A167B">
      <w:pPr>
        <w:rPr>
          <w:sz w:val="22"/>
          <w:szCs w:val="22"/>
        </w:rPr>
      </w:pPr>
      <w:r w:rsidRPr="00DF3CEF">
        <w:rPr>
          <w:sz w:val="22"/>
          <w:szCs w:val="22"/>
        </w:rPr>
        <w:t xml:space="preserve">APPROVED: </w:t>
      </w:r>
      <w:r w:rsidR="00A565A7">
        <w:rPr>
          <w:sz w:val="22"/>
          <w:szCs w:val="22"/>
        </w:rPr>
        <w:t>unanimously approve</w:t>
      </w:r>
      <w:r w:rsidR="00A73F31">
        <w:rPr>
          <w:sz w:val="22"/>
          <w:szCs w:val="22"/>
        </w:rPr>
        <w:t>d</w:t>
      </w:r>
      <w:r w:rsidR="00A565A7">
        <w:rPr>
          <w:sz w:val="22"/>
          <w:szCs w:val="22"/>
        </w:rPr>
        <w:t xml:space="preserve"> – </w:t>
      </w:r>
      <w:r w:rsidR="00A73F31">
        <w:rPr>
          <w:sz w:val="22"/>
          <w:szCs w:val="22"/>
        </w:rPr>
        <w:t>Mary</w:t>
      </w:r>
      <w:r w:rsidR="00A565A7">
        <w:rPr>
          <w:sz w:val="22"/>
          <w:szCs w:val="22"/>
        </w:rPr>
        <w:t xml:space="preserve"> </w:t>
      </w:r>
      <w:r w:rsidR="00A73F31">
        <w:rPr>
          <w:sz w:val="22"/>
          <w:szCs w:val="22"/>
        </w:rPr>
        <w:t>Anne</w:t>
      </w:r>
      <w:r w:rsidR="00A565A7">
        <w:rPr>
          <w:sz w:val="22"/>
          <w:szCs w:val="22"/>
        </w:rPr>
        <w:t xml:space="preserve"> abstained</w:t>
      </w:r>
    </w:p>
    <w:p w14:paraId="7047552E" w14:textId="69AD4361" w:rsidR="007A167B" w:rsidRPr="00DF3CEF" w:rsidRDefault="007A167B" w:rsidP="007A167B">
      <w:pPr>
        <w:rPr>
          <w:sz w:val="22"/>
          <w:szCs w:val="22"/>
        </w:rPr>
      </w:pPr>
      <w:r w:rsidRPr="00DF3CEF">
        <w:rPr>
          <w:sz w:val="22"/>
          <w:szCs w:val="22"/>
        </w:rPr>
        <w:t xml:space="preserve">DISCUSSION: </w:t>
      </w:r>
      <w:r w:rsidR="00A565A7">
        <w:rPr>
          <w:sz w:val="22"/>
          <w:szCs w:val="22"/>
        </w:rPr>
        <w:t>None</w:t>
      </w:r>
    </w:p>
    <w:p w14:paraId="6E2BF3EB" w14:textId="342EFD97" w:rsidR="00A25C45" w:rsidRPr="00DF3CEF" w:rsidRDefault="00163F46" w:rsidP="00E925E4">
      <w:pPr>
        <w:pStyle w:val="Heading2"/>
        <w:rPr>
          <w:sz w:val="22"/>
          <w:szCs w:val="22"/>
        </w:rPr>
      </w:pPr>
      <w:r w:rsidRPr="00DF3CEF">
        <w:rPr>
          <w:sz w:val="22"/>
          <w:szCs w:val="22"/>
        </w:rPr>
        <w:t>CEO Report</w:t>
      </w:r>
      <w:r w:rsidR="00E03303" w:rsidRPr="00DF3CEF">
        <w:rPr>
          <w:sz w:val="22"/>
          <w:szCs w:val="22"/>
        </w:rPr>
        <w:t xml:space="preserve"> </w:t>
      </w:r>
    </w:p>
    <w:p w14:paraId="206CDC23" w14:textId="0F0DD019" w:rsidR="00BC4026" w:rsidRDefault="00A565A7" w:rsidP="00380BDA">
      <w:pPr>
        <w:pStyle w:val="ListParagraph"/>
        <w:numPr>
          <w:ilvl w:val="0"/>
          <w:numId w:val="22"/>
        </w:numPr>
        <w:rPr>
          <w:sz w:val="22"/>
          <w:szCs w:val="22"/>
        </w:rPr>
      </w:pPr>
      <w:r>
        <w:rPr>
          <w:sz w:val="22"/>
          <w:szCs w:val="22"/>
        </w:rPr>
        <w:t>Roof work has begun.  It was covered by a grant</w:t>
      </w:r>
      <w:r w:rsidR="00BC4026">
        <w:rPr>
          <w:sz w:val="22"/>
          <w:szCs w:val="22"/>
        </w:rPr>
        <w:t>.</w:t>
      </w:r>
    </w:p>
    <w:p w14:paraId="160B32A4" w14:textId="0B635FAC" w:rsidR="00A565A7" w:rsidRDefault="00A565A7" w:rsidP="00380BDA">
      <w:pPr>
        <w:pStyle w:val="ListParagraph"/>
        <w:numPr>
          <w:ilvl w:val="0"/>
          <w:numId w:val="22"/>
        </w:numPr>
        <w:rPr>
          <w:sz w:val="22"/>
          <w:szCs w:val="22"/>
        </w:rPr>
      </w:pPr>
      <w:r>
        <w:rPr>
          <w:sz w:val="22"/>
          <w:szCs w:val="22"/>
        </w:rPr>
        <w:t>Disability awareness week</w:t>
      </w:r>
    </w:p>
    <w:p w14:paraId="59AA779A" w14:textId="4D35CBDA" w:rsidR="00A565A7" w:rsidRDefault="00A565A7" w:rsidP="00380BDA">
      <w:pPr>
        <w:pStyle w:val="ListParagraph"/>
        <w:numPr>
          <w:ilvl w:val="0"/>
          <w:numId w:val="22"/>
        </w:numPr>
        <w:rPr>
          <w:sz w:val="22"/>
          <w:szCs w:val="22"/>
        </w:rPr>
      </w:pPr>
      <w:r>
        <w:rPr>
          <w:sz w:val="22"/>
          <w:szCs w:val="22"/>
        </w:rPr>
        <w:t>First town hall was hosted at the main office. Other building town halls are scheduled.</w:t>
      </w:r>
    </w:p>
    <w:p w14:paraId="0ACF3826" w14:textId="283D9083" w:rsidR="00A565A7" w:rsidRDefault="00A565A7" w:rsidP="00380BDA">
      <w:pPr>
        <w:pStyle w:val="ListParagraph"/>
        <w:numPr>
          <w:ilvl w:val="0"/>
          <w:numId w:val="22"/>
        </w:numPr>
        <w:rPr>
          <w:sz w:val="22"/>
          <w:szCs w:val="22"/>
        </w:rPr>
      </w:pPr>
      <w:r>
        <w:rPr>
          <w:sz w:val="22"/>
          <w:szCs w:val="22"/>
        </w:rPr>
        <w:t>Meg Bickerstaff started as ABH director.</w:t>
      </w:r>
    </w:p>
    <w:p w14:paraId="3E5D0B7C" w14:textId="2AAEB1FD" w:rsidR="00A565A7" w:rsidRDefault="00A565A7" w:rsidP="00380BDA">
      <w:pPr>
        <w:pStyle w:val="ListParagraph"/>
        <w:numPr>
          <w:ilvl w:val="0"/>
          <w:numId w:val="22"/>
        </w:numPr>
        <w:rPr>
          <w:sz w:val="22"/>
          <w:szCs w:val="22"/>
        </w:rPr>
      </w:pPr>
      <w:r>
        <w:rPr>
          <w:sz w:val="22"/>
          <w:szCs w:val="22"/>
        </w:rPr>
        <w:t>Katy hired a part time ITS house manager.</w:t>
      </w:r>
    </w:p>
    <w:p w14:paraId="3790D566" w14:textId="38E9A364" w:rsidR="00933B49" w:rsidRDefault="00933B49" w:rsidP="00933B49">
      <w:pPr>
        <w:pStyle w:val="ListParagraph"/>
        <w:numPr>
          <w:ilvl w:val="0"/>
          <w:numId w:val="22"/>
        </w:numPr>
        <w:rPr>
          <w:sz w:val="22"/>
          <w:szCs w:val="22"/>
        </w:rPr>
      </w:pPr>
      <w:r>
        <w:rPr>
          <w:sz w:val="22"/>
          <w:szCs w:val="22"/>
        </w:rPr>
        <w:t>We are only really paying utilities on the ITS house we own. DAIL would have to approve any future renting/usage. If we could staff the program, there is a need for the programming.</w:t>
      </w:r>
    </w:p>
    <w:p w14:paraId="0C1289F7" w14:textId="52CC00BC" w:rsidR="00933B49" w:rsidRPr="00933B49" w:rsidRDefault="00933B49" w:rsidP="00933B49">
      <w:pPr>
        <w:pStyle w:val="ListParagraph"/>
        <w:numPr>
          <w:ilvl w:val="0"/>
          <w:numId w:val="22"/>
        </w:numPr>
        <w:rPr>
          <w:sz w:val="22"/>
          <w:szCs w:val="22"/>
        </w:rPr>
      </w:pPr>
      <w:r>
        <w:rPr>
          <w:sz w:val="22"/>
          <w:szCs w:val="22"/>
        </w:rPr>
        <w:t xml:space="preserve">We bought the Copley office in 1993. Jeff hasn’t been able to find the transfer documents. Appraisal hasn’t been done yet. A valuation might be available in the property records. Robyn noted that they have a good plan for that building in children’s. Senator Sanders office has some one-time funding available that could be used to renovate the Harrel building for better space utilization. </w:t>
      </w:r>
    </w:p>
    <w:p w14:paraId="1A9EBA99" w14:textId="45124DC5" w:rsidR="00933B49" w:rsidRPr="00DF3CEF" w:rsidRDefault="00933B49" w:rsidP="00933B49">
      <w:pPr>
        <w:pStyle w:val="Heading2"/>
        <w:rPr>
          <w:sz w:val="22"/>
          <w:szCs w:val="22"/>
        </w:rPr>
      </w:pPr>
      <w:r>
        <w:rPr>
          <w:sz w:val="22"/>
          <w:szCs w:val="22"/>
        </w:rPr>
        <w:t>Finance</w:t>
      </w:r>
      <w:r w:rsidRPr="00DF3CEF">
        <w:rPr>
          <w:sz w:val="22"/>
          <w:szCs w:val="22"/>
        </w:rPr>
        <w:t xml:space="preserve"> Report </w:t>
      </w:r>
    </w:p>
    <w:p w14:paraId="2DDB4075" w14:textId="47F93F4E" w:rsidR="00933B49" w:rsidRPr="00933B49" w:rsidRDefault="00933B49" w:rsidP="00933B49">
      <w:pPr>
        <w:pStyle w:val="ListParagraph"/>
        <w:numPr>
          <w:ilvl w:val="0"/>
          <w:numId w:val="22"/>
        </w:numPr>
        <w:rPr>
          <w:sz w:val="22"/>
          <w:szCs w:val="22"/>
        </w:rPr>
      </w:pPr>
      <w:r>
        <w:rPr>
          <w:sz w:val="22"/>
          <w:szCs w:val="22"/>
        </w:rPr>
        <w:t xml:space="preserve">Very encouraged with the discussions with </w:t>
      </w:r>
      <w:r w:rsidR="00D53CEF">
        <w:rPr>
          <w:sz w:val="22"/>
          <w:szCs w:val="22"/>
        </w:rPr>
        <w:t>DMH</w:t>
      </w:r>
      <w:r>
        <w:rPr>
          <w:sz w:val="22"/>
          <w:szCs w:val="22"/>
        </w:rPr>
        <w:t xml:space="preserve">. He has developed some additional asks that </w:t>
      </w:r>
      <w:r w:rsidR="00D53CEF">
        <w:rPr>
          <w:sz w:val="22"/>
          <w:szCs w:val="22"/>
        </w:rPr>
        <w:t>could help utilize our resources and billing abilities. We are able to bill out $500,000 from DA’s for funding ITS services. With cooperation from other DA’s, it may be possible to get a consumer to fill ITS space. The biggest roadblock to getting the program online is staffing.</w:t>
      </w:r>
    </w:p>
    <w:p w14:paraId="03A3EAC2" w14:textId="3751DEA9" w:rsidR="00163F46" w:rsidRPr="00DF3CEF" w:rsidRDefault="00163F46" w:rsidP="00163F46">
      <w:pPr>
        <w:pStyle w:val="Heading2"/>
        <w:rPr>
          <w:sz w:val="22"/>
          <w:szCs w:val="22"/>
        </w:rPr>
      </w:pPr>
      <w:r w:rsidRPr="00DF3CEF">
        <w:rPr>
          <w:sz w:val="22"/>
          <w:szCs w:val="22"/>
        </w:rPr>
        <w:t>Committee Reports</w:t>
      </w:r>
    </w:p>
    <w:p w14:paraId="648C6A99" w14:textId="3EF8A515" w:rsidR="00482301" w:rsidRPr="00DF3CEF" w:rsidRDefault="00DC4A78" w:rsidP="00DC4A78">
      <w:pPr>
        <w:pStyle w:val="ListParagraph"/>
        <w:numPr>
          <w:ilvl w:val="0"/>
          <w:numId w:val="23"/>
        </w:numPr>
        <w:rPr>
          <w:sz w:val="22"/>
          <w:szCs w:val="22"/>
        </w:rPr>
      </w:pPr>
      <w:r w:rsidRPr="00DF3CEF">
        <w:rPr>
          <w:sz w:val="22"/>
          <w:szCs w:val="22"/>
        </w:rPr>
        <w:t xml:space="preserve">Adult Standing Committee – </w:t>
      </w:r>
      <w:r w:rsidR="00D53CEF">
        <w:rPr>
          <w:sz w:val="22"/>
          <w:szCs w:val="22"/>
        </w:rPr>
        <w:t>no updates</w:t>
      </w:r>
    </w:p>
    <w:p w14:paraId="2CC928F0" w14:textId="343A6C99" w:rsidR="00DC4A78" w:rsidRPr="00DF3CEF" w:rsidRDefault="00DC4A78" w:rsidP="00DC4A78">
      <w:pPr>
        <w:pStyle w:val="ListParagraph"/>
        <w:numPr>
          <w:ilvl w:val="0"/>
          <w:numId w:val="23"/>
        </w:numPr>
        <w:rPr>
          <w:sz w:val="22"/>
          <w:szCs w:val="22"/>
        </w:rPr>
      </w:pPr>
      <w:r w:rsidRPr="00DF3CEF">
        <w:rPr>
          <w:sz w:val="22"/>
          <w:szCs w:val="22"/>
        </w:rPr>
        <w:t>Children’s Standing Committee</w:t>
      </w:r>
      <w:r w:rsidR="00BC4026">
        <w:rPr>
          <w:sz w:val="22"/>
          <w:szCs w:val="22"/>
        </w:rPr>
        <w:t xml:space="preserve"> – </w:t>
      </w:r>
      <w:r w:rsidR="00D53CEF">
        <w:rPr>
          <w:sz w:val="22"/>
          <w:szCs w:val="22"/>
        </w:rPr>
        <w:t>no updates</w:t>
      </w:r>
    </w:p>
    <w:p w14:paraId="504B3DC1" w14:textId="64B30A19" w:rsidR="00DC4A78" w:rsidRPr="00DF3CEF" w:rsidRDefault="00DC4A78" w:rsidP="00DC4A78">
      <w:pPr>
        <w:pStyle w:val="ListParagraph"/>
        <w:numPr>
          <w:ilvl w:val="0"/>
          <w:numId w:val="23"/>
        </w:numPr>
        <w:rPr>
          <w:sz w:val="22"/>
          <w:szCs w:val="22"/>
        </w:rPr>
      </w:pPr>
      <w:r w:rsidRPr="00DF3CEF">
        <w:rPr>
          <w:sz w:val="22"/>
          <w:szCs w:val="22"/>
        </w:rPr>
        <w:t xml:space="preserve">DS Standing Committee – </w:t>
      </w:r>
      <w:r w:rsidR="00D53CEF">
        <w:rPr>
          <w:sz w:val="22"/>
          <w:szCs w:val="22"/>
        </w:rPr>
        <w:t>no updates</w:t>
      </w:r>
    </w:p>
    <w:p w14:paraId="5653C9E7" w14:textId="4647EBFA" w:rsidR="00163F46" w:rsidRPr="00DF3CEF" w:rsidRDefault="00163F46" w:rsidP="00163F46">
      <w:pPr>
        <w:pStyle w:val="Heading2"/>
        <w:rPr>
          <w:sz w:val="22"/>
          <w:szCs w:val="22"/>
        </w:rPr>
      </w:pPr>
      <w:r w:rsidRPr="00DF3CEF">
        <w:rPr>
          <w:sz w:val="22"/>
          <w:szCs w:val="22"/>
        </w:rPr>
        <w:t>NEW Business/old business</w:t>
      </w:r>
    </w:p>
    <w:p w14:paraId="27D5ACEB" w14:textId="4843FD17" w:rsidR="00650C62" w:rsidRDefault="008C7679" w:rsidP="00D53CEF">
      <w:pPr>
        <w:pStyle w:val="ListParagraph"/>
        <w:numPr>
          <w:ilvl w:val="0"/>
          <w:numId w:val="24"/>
        </w:numPr>
        <w:rPr>
          <w:sz w:val="22"/>
          <w:szCs w:val="22"/>
        </w:rPr>
      </w:pPr>
      <w:bookmarkStart w:id="0" w:name="_Hlk157084596"/>
      <w:r w:rsidRPr="008C7679">
        <w:rPr>
          <w:sz w:val="22"/>
          <w:szCs w:val="22"/>
        </w:rPr>
        <w:t xml:space="preserve">Strategic Planning </w:t>
      </w:r>
      <w:r w:rsidR="00D53CEF" w:rsidRPr="008C7679">
        <w:rPr>
          <w:sz w:val="22"/>
          <w:szCs w:val="22"/>
        </w:rPr>
        <w:t>–</w:t>
      </w:r>
      <w:r w:rsidR="00D53CEF">
        <w:rPr>
          <w:sz w:val="22"/>
          <w:szCs w:val="22"/>
        </w:rPr>
        <w:t xml:space="preserve"> Jennifer and Susan continue to explore options for strategic planning </w:t>
      </w:r>
      <w:r w:rsidR="00144E54">
        <w:rPr>
          <w:sz w:val="22"/>
          <w:szCs w:val="22"/>
        </w:rPr>
        <w:t>and compliance consultant</w:t>
      </w:r>
      <w:r w:rsidR="00D53CEF">
        <w:rPr>
          <w:sz w:val="22"/>
          <w:szCs w:val="22"/>
        </w:rPr>
        <w:t xml:space="preserve">. </w:t>
      </w:r>
      <w:r w:rsidR="00144E54">
        <w:rPr>
          <w:sz w:val="22"/>
          <w:szCs w:val="22"/>
        </w:rPr>
        <w:t>Mike F has a contact who may assist pro bono</w:t>
      </w:r>
      <w:r w:rsidR="00D53CEF">
        <w:rPr>
          <w:sz w:val="22"/>
          <w:szCs w:val="22"/>
        </w:rPr>
        <w:t xml:space="preserve">. </w:t>
      </w:r>
      <w:r w:rsidR="00144E54">
        <w:rPr>
          <w:sz w:val="22"/>
          <w:szCs w:val="22"/>
        </w:rPr>
        <w:t xml:space="preserve">A board executive committee may be formed. </w:t>
      </w:r>
    </w:p>
    <w:p w14:paraId="0C41DE8C" w14:textId="79D10D72" w:rsidR="00144E54" w:rsidRDefault="00144E54" w:rsidP="00D53CEF">
      <w:pPr>
        <w:pStyle w:val="ListParagraph"/>
        <w:numPr>
          <w:ilvl w:val="0"/>
          <w:numId w:val="24"/>
        </w:numPr>
        <w:rPr>
          <w:sz w:val="22"/>
          <w:szCs w:val="22"/>
        </w:rPr>
      </w:pPr>
      <w:r>
        <w:rPr>
          <w:sz w:val="22"/>
          <w:szCs w:val="22"/>
        </w:rPr>
        <w:t xml:space="preserve">Susan would like to announce Jennifer’s appointment in the newspaper. </w:t>
      </w:r>
    </w:p>
    <w:p w14:paraId="0810C3F9" w14:textId="4E0B21C9" w:rsidR="00144E54" w:rsidRPr="00D53CEF" w:rsidRDefault="00144E54" w:rsidP="00D53CEF">
      <w:pPr>
        <w:pStyle w:val="ListParagraph"/>
        <w:numPr>
          <w:ilvl w:val="0"/>
          <w:numId w:val="24"/>
        </w:numPr>
        <w:rPr>
          <w:sz w:val="22"/>
          <w:szCs w:val="22"/>
        </w:rPr>
      </w:pPr>
      <w:r>
        <w:rPr>
          <w:sz w:val="22"/>
          <w:szCs w:val="22"/>
        </w:rPr>
        <w:t>Cultural and Linguistic Competency Grant – LCMHS will be holding a panel on April 10</w:t>
      </w:r>
      <w:r>
        <w:rPr>
          <w:sz w:val="22"/>
          <w:szCs w:val="22"/>
          <w:vertAlign w:val="superscript"/>
        </w:rPr>
        <w:t xml:space="preserve">th </w:t>
      </w:r>
      <w:r>
        <w:rPr>
          <w:sz w:val="22"/>
          <w:szCs w:val="22"/>
        </w:rPr>
        <w:t xml:space="preserve">4-5pm @ centennial library to discuss ableism. </w:t>
      </w:r>
    </w:p>
    <w:bookmarkEnd w:id="0"/>
    <w:p w14:paraId="076D1EE7" w14:textId="4297397E" w:rsidR="001007F7" w:rsidRPr="00DF3CEF" w:rsidRDefault="00A73F31" w:rsidP="00E925E4">
      <w:pPr>
        <w:pStyle w:val="Heading2"/>
        <w:rPr>
          <w:sz w:val="22"/>
          <w:szCs w:val="22"/>
        </w:rPr>
      </w:pPr>
      <w:sdt>
        <w:sdtPr>
          <w:rPr>
            <w:sz w:val="22"/>
            <w:szCs w:val="22"/>
          </w:rPr>
          <w:id w:val="1204761486"/>
          <w:placeholder>
            <w:docPart w:val="59E5D7CF6C2D4295A665DB2418D2EB51"/>
          </w:placeholder>
          <w:temporary/>
          <w:showingPlcHdr/>
          <w15:appearance w15:val="hidden"/>
        </w:sdtPr>
        <w:sdtEndPr/>
        <w:sdtContent>
          <w:r w:rsidR="001007F7" w:rsidRPr="00DF3CEF">
            <w:rPr>
              <w:sz w:val="22"/>
              <w:szCs w:val="22"/>
            </w:rPr>
            <w:t>Next meeting</w:t>
          </w:r>
        </w:sdtContent>
      </w:sdt>
      <w:r w:rsidR="00A7651E">
        <w:rPr>
          <w:sz w:val="22"/>
          <w:szCs w:val="22"/>
        </w:rPr>
        <w:t>(s)</w:t>
      </w:r>
      <w:r w:rsidR="00E03303" w:rsidRPr="00DF3CEF">
        <w:rPr>
          <w:sz w:val="22"/>
          <w:szCs w:val="22"/>
        </w:rPr>
        <w:t xml:space="preserve"> </w:t>
      </w:r>
    </w:p>
    <w:p w14:paraId="5D00CB6F" w14:textId="038237C4" w:rsidR="00A7651E" w:rsidRDefault="00A7651E" w:rsidP="00D75E5A">
      <w:pPr>
        <w:pStyle w:val="ListParagraph"/>
        <w:numPr>
          <w:ilvl w:val="0"/>
          <w:numId w:val="24"/>
        </w:numPr>
        <w:rPr>
          <w:sz w:val="22"/>
          <w:szCs w:val="22"/>
        </w:rPr>
      </w:pPr>
      <w:r>
        <w:rPr>
          <w:sz w:val="22"/>
          <w:szCs w:val="22"/>
        </w:rPr>
        <w:t>James to present staff survey results at board meeting in April.</w:t>
      </w:r>
    </w:p>
    <w:p w14:paraId="0CD7A371" w14:textId="246618DC" w:rsidR="001007F7" w:rsidRPr="00DF3CEF" w:rsidRDefault="00144E54" w:rsidP="00D75E5A">
      <w:pPr>
        <w:pStyle w:val="ListParagraph"/>
        <w:numPr>
          <w:ilvl w:val="0"/>
          <w:numId w:val="24"/>
        </w:numPr>
        <w:rPr>
          <w:sz w:val="22"/>
          <w:szCs w:val="22"/>
        </w:rPr>
      </w:pPr>
      <w:r>
        <w:rPr>
          <w:sz w:val="22"/>
          <w:szCs w:val="22"/>
        </w:rPr>
        <w:t xml:space="preserve">April </w:t>
      </w:r>
      <w:r w:rsidR="00A73F31">
        <w:rPr>
          <w:sz w:val="22"/>
          <w:szCs w:val="22"/>
        </w:rPr>
        <w:t>17th</w:t>
      </w:r>
      <w:r>
        <w:rPr>
          <w:sz w:val="22"/>
          <w:szCs w:val="22"/>
        </w:rPr>
        <w:t xml:space="preserve">, 2024 </w:t>
      </w:r>
      <w:r w:rsidR="00482301" w:rsidRPr="00DF3CEF">
        <w:rPr>
          <w:sz w:val="22"/>
          <w:szCs w:val="22"/>
        </w:rPr>
        <w:t>– 72 Harrel St. Morrisville, VT – Conference Room</w:t>
      </w:r>
      <w:r w:rsidR="00E03303" w:rsidRPr="00DF3CEF">
        <w:rPr>
          <w:sz w:val="22"/>
          <w:szCs w:val="22"/>
        </w:rPr>
        <w:t xml:space="preserve"> </w:t>
      </w:r>
    </w:p>
    <w:sectPr w:rsidR="001007F7" w:rsidRPr="00DF3CEF" w:rsidSect="002313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733EC" w14:textId="77777777" w:rsidR="000E185C" w:rsidRDefault="000E185C">
      <w:r>
        <w:separator/>
      </w:r>
    </w:p>
  </w:endnote>
  <w:endnote w:type="continuationSeparator" w:id="0">
    <w:p w14:paraId="4F7A965E" w14:textId="77777777" w:rsidR="000E185C" w:rsidRDefault="000E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7BC35" w14:textId="77777777" w:rsidR="000E185C" w:rsidRDefault="000E185C">
      <w:r>
        <w:separator/>
      </w:r>
    </w:p>
  </w:footnote>
  <w:footnote w:type="continuationSeparator" w:id="0">
    <w:p w14:paraId="21E0AC81" w14:textId="77777777" w:rsidR="000E185C" w:rsidRDefault="000E1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F20D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455A5"/>
    <w:multiLevelType w:val="hybridMultilevel"/>
    <w:tmpl w:val="D7740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759C7"/>
    <w:multiLevelType w:val="hybridMultilevel"/>
    <w:tmpl w:val="F18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350323"/>
    <w:multiLevelType w:val="hybridMultilevel"/>
    <w:tmpl w:val="1530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6742B"/>
    <w:multiLevelType w:val="hybridMultilevel"/>
    <w:tmpl w:val="EEE4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443669"/>
    <w:multiLevelType w:val="hybridMultilevel"/>
    <w:tmpl w:val="E9A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2680770">
    <w:abstractNumId w:val="14"/>
  </w:num>
  <w:num w:numId="2" w16cid:durableId="1353914646">
    <w:abstractNumId w:val="16"/>
  </w:num>
  <w:num w:numId="3" w16cid:durableId="2010134765">
    <w:abstractNumId w:val="11"/>
  </w:num>
  <w:num w:numId="4" w16cid:durableId="294137531">
    <w:abstractNumId w:val="10"/>
  </w:num>
  <w:num w:numId="5" w16cid:durableId="1009259309">
    <w:abstractNumId w:val="12"/>
  </w:num>
  <w:num w:numId="6" w16cid:durableId="539440286">
    <w:abstractNumId w:val="9"/>
  </w:num>
  <w:num w:numId="7" w16cid:durableId="862790982">
    <w:abstractNumId w:val="7"/>
  </w:num>
  <w:num w:numId="8" w16cid:durableId="137697797">
    <w:abstractNumId w:val="6"/>
  </w:num>
  <w:num w:numId="9" w16cid:durableId="1599438231">
    <w:abstractNumId w:val="5"/>
  </w:num>
  <w:num w:numId="10" w16cid:durableId="862523077">
    <w:abstractNumId w:val="4"/>
  </w:num>
  <w:num w:numId="11" w16cid:durableId="583226835">
    <w:abstractNumId w:val="8"/>
  </w:num>
  <w:num w:numId="12" w16cid:durableId="557084433">
    <w:abstractNumId w:val="3"/>
  </w:num>
  <w:num w:numId="13" w16cid:durableId="1083377754">
    <w:abstractNumId w:val="2"/>
  </w:num>
  <w:num w:numId="14" w16cid:durableId="1382703953">
    <w:abstractNumId w:val="1"/>
  </w:num>
  <w:num w:numId="15" w16cid:durableId="2033067886">
    <w:abstractNumId w:val="0"/>
  </w:num>
  <w:num w:numId="16" w16cid:durableId="72358772">
    <w:abstractNumId w:val="18"/>
  </w:num>
  <w:num w:numId="17" w16cid:durableId="1347243609">
    <w:abstractNumId w:val="21"/>
  </w:num>
  <w:num w:numId="18" w16cid:durableId="1923490102">
    <w:abstractNumId w:val="20"/>
  </w:num>
  <w:num w:numId="19" w16cid:durableId="223569679">
    <w:abstractNumId w:val="9"/>
  </w:num>
  <w:num w:numId="20" w16cid:durableId="2106655162">
    <w:abstractNumId w:val="23"/>
  </w:num>
  <w:num w:numId="21" w16cid:durableId="754202559">
    <w:abstractNumId w:val="15"/>
  </w:num>
  <w:num w:numId="22" w16cid:durableId="379401743">
    <w:abstractNumId w:val="13"/>
  </w:num>
  <w:num w:numId="23" w16cid:durableId="1184827601">
    <w:abstractNumId w:val="19"/>
  </w:num>
  <w:num w:numId="24" w16cid:durableId="269246119">
    <w:abstractNumId w:val="22"/>
  </w:num>
  <w:num w:numId="25" w16cid:durableId="562439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D"/>
    <w:rsid w:val="00022357"/>
    <w:rsid w:val="00047A35"/>
    <w:rsid w:val="00075977"/>
    <w:rsid w:val="00081D4D"/>
    <w:rsid w:val="000D1B9D"/>
    <w:rsid w:val="000E185C"/>
    <w:rsid w:val="000F0F7A"/>
    <w:rsid w:val="000F21A5"/>
    <w:rsid w:val="001007F7"/>
    <w:rsid w:val="00105F97"/>
    <w:rsid w:val="0010644C"/>
    <w:rsid w:val="0013185D"/>
    <w:rsid w:val="00142C30"/>
    <w:rsid w:val="00144E54"/>
    <w:rsid w:val="00163F46"/>
    <w:rsid w:val="00183F04"/>
    <w:rsid w:val="00184799"/>
    <w:rsid w:val="00191A94"/>
    <w:rsid w:val="001B5ED6"/>
    <w:rsid w:val="001F01CD"/>
    <w:rsid w:val="001F613B"/>
    <w:rsid w:val="00226CD8"/>
    <w:rsid w:val="00231370"/>
    <w:rsid w:val="00262D4E"/>
    <w:rsid w:val="002711EB"/>
    <w:rsid w:val="002A2B44"/>
    <w:rsid w:val="002A3FCB"/>
    <w:rsid w:val="002B062F"/>
    <w:rsid w:val="002C52F9"/>
    <w:rsid w:val="002D3701"/>
    <w:rsid w:val="002E1928"/>
    <w:rsid w:val="002F7C7D"/>
    <w:rsid w:val="0031463C"/>
    <w:rsid w:val="00333002"/>
    <w:rsid w:val="00376812"/>
    <w:rsid w:val="00380BDA"/>
    <w:rsid w:val="003871FA"/>
    <w:rsid w:val="003B5FCE"/>
    <w:rsid w:val="0040203E"/>
    <w:rsid w:val="00402E7E"/>
    <w:rsid w:val="00416222"/>
    <w:rsid w:val="00424F9F"/>
    <w:rsid w:val="00435446"/>
    <w:rsid w:val="004500F4"/>
    <w:rsid w:val="00460B07"/>
    <w:rsid w:val="00476525"/>
    <w:rsid w:val="00482301"/>
    <w:rsid w:val="004B21D0"/>
    <w:rsid w:val="004F4532"/>
    <w:rsid w:val="00506542"/>
    <w:rsid w:val="005272BE"/>
    <w:rsid w:val="00544587"/>
    <w:rsid w:val="005574F2"/>
    <w:rsid w:val="005761DC"/>
    <w:rsid w:val="0058206D"/>
    <w:rsid w:val="005D2056"/>
    <w:rsid w:val="00624B41"/>
    <w:rsid w:val="006338C3"/>
    <w:rsid w:val="00640A0C"/>
    <w:rsid w:val="00650C62"/>
    <w:rsid w:val="00684306"/>
    <w:rsid w:val="006A4FBB"/>
    <w:rsid w:val="006A5B57"/>
    <w:rsid w:val="006B2DF4"/>
    <w:rsid w:val="006C00FC"/>
    <w:rsid w:val="007173EB"/>
    <w:rsid w:val="007638A6"/>
    <w:rsid w:val="00774146"/>
    <w:rsid w:val="00786D8E"/>
    <w:rsid w:val="00786FAE"/>
    <w:rsid w:val="007976F7"/>
    <w:rsid w:val="007A12D5"/>
    <w:rsid w:val="007A167B"/>
    <w:rsid w:val="007F3739"/>
    <w:rsid w:val="0087444D"/>
    <w:rsid w:val="00883FFD"/>
    <w:rsid w:val="008937F5"/>
    <w:rsid w:val="008A08D0"/>
    <w:rsid w:val="008C7679"/>
    <w:rsid w:val="008E1349"/>
    <w:rsid w:val="0090042C"/>
    <w:rsid w:val="00907EA5"/>
    <w:rsid w:val="00933B49"/>
    <w:rsid w:val="009579FE"/>
    <w:rsid w:val="0096135C"/>
    <w:rsid w:val="00971EAA"/>
    <w:rsid w:val="00981AED"/>
    <w:rsid w:val="009C6525"/>
    <w:rsid w:val="009D277F"/>
    <w:rsid w:val="00A25C45"/>
    <w:rsid w:val="00A565A7"/>
    <w:rsid w:val="00A73F31"/>
    <w:rsid w:val="00A7651E"/>
    <w:rsid w:val="00A77C3D"/>
    <w:rsid w:val="00A81E2A"/>
    <w:rsid w:val="00A929FC"/>
    <w:rsid w:val="00AB3E35"/>
    <w:rsid w:val="00AB58B3"/>
    <w:rsid w:val="00AC319B"/>
    <w:rsid w:val="00AF0C4D"/>
    <w:rsid w:val="00B04252"/>
    <w:rsid w:val="00B05FD3"/>
    <w:rsid w:val="00B51AD7"/>
    <w:rsid w:val="00B80B3B"/>
    <w:rsid w:val="00B9530D"/>
    <w:rsid w:val="00BA5D96"/>
    <w:rsid w:val="00BC4026"/>
    <w:rsid w:val="00C021A3"/>
    <w:rsid w:val="00C04B20"/>
    <w:rsid w:val="00C139A1"/>
    <w:rsid w:val="00C16BA0"/>
    <w:rsid w:val="00C41E6E"/>
    <w:rsid w:val="00C422CD"/>
    <w:rsid w:val="00C54681"/>
    <w:rsid w:val="00C7447B"/>
    <w:rsid w:val="00C8240B"/>
    <w:rsid w:val="00C92484"/>
    <w:rsid w:val="00CE41FE"/>
    <w:rsid w:val="00CF3779"/>
    <w:rsid w:val="00D07B6B"/>
    <w:rsid w:val="00D33111"/>
    <w:rsid w:val="00D53CEF"/>
    <w:rsid w:val="00D75E5A"/>
    <w:rsid w:val="00DC2F5F"/>
    <w:rsid w:val="00DC4A78"/>
    <w:rsid w:val="00DF3CEF"/>
    <w:rsid w:val="00E03303"/>
    <w:rsid w:val="00E30E09"/>
    <w:rsid w:val="00E34151"/>
    <w:rsid w:val="00E37FCA"/>
    <w:rsid w:val="00E60A93"/>
    <w:rsid w:val="00E65E7D"/>
    <w:rsid w:val="00E81C97"/>
    <w:rsid w:val="00E8634D"/>
    <w:rsid w:val="00E925E4"/>
    <w:rsid w:val="00E948C2"/>
    <w:rsid w:val="00EB166E"/>
    <w:rsid w:val="00F80633"/>
    <w:rsid w:val="00F9136A"/>
    <w:rsid w:val="00F925B9"/>
    <w:rsid w:val="00F960B2"/>
    <w:rsid w:val="00FA0E43"/>
    <w:rsid w:val="00FA63DA"/>
    <w:rsid w:val="00FB05F1"/>
    <w:rsid w:val="00FE576D"/>
    <w:rsid w:val="2426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66D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E4"/>
    <w:pPr>
      <w:spacing w:before="40" w:after="40" w:line="260" w:lineRule="exact"/>
    </w:pPr>
    <w:rPr>
      <w:color w:val="443C2F" w:themeColor="accent6" w:themeShade="80"/>
      <w:sz w:val="20"/>
      <w:szCs w:val="21"/>
    </w:rPr>
  </w:style>
  <w:style w:type="paragraph" w:styleId="Heading1">
    <w:name w:val="heading 1"/>
    <w:basedOn w:val="Normal"/>
    <w:next w:val="Normal"/>
    <w:uiPriority w:val="9"/>
    <w:qFormat/>
    <w:rsid w:val="00E925E4"/>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uiPriority w:val="9"/>
    <w:rsid w:val="00E925E4"/>
    <w:pPr>
      <w:spacing w:before="480"/>
      <w:outlineLvl w:val="1"/>
    </w:pPr>
    <w:rPr>
      <w:rFonts w:asciiTheme="majorHAnsi" w:eastAsiaTheme="majorEastAsia" w:hAnsiTheme="majorHAnsi" w:cstheme="majorBidi"/>
      <w:b/>
      <w:caps/>
      <w:color w:val="923C23" w:themeColor="accent4"/>
      <w:spacing w:val="20"/>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714F04"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151"/>
    <w:pPr>
      <w:spacing w:after="0"/>
    </w:pPr>
    <w:tblPr>
      <w:tblBorders>
        <w:top w:val="single" w:sz="4" w:space="0" w:color="887A5F" w:themeColor="accent6"/>
        <w:bottom w:val="single" w:sz="4" w:space="0" w:color="887A5F" w:themeColor="accent6"/>
        <w:insideH w:val="single" w:sz="4" w:space="0" w:color="887A5F" w:themeColor="accent6"/>
        <w:insideV w:val="single" w:sz="4" w:space="0" w:color="887A5F" w:themeColor="accent6"/>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semiHidden/>
    <w:rsid w:val="00883FFD"/>
    <w:rPr>
      <w:i/>
      <w:iCs/>
      <w:color w:val="1D384E" w:themeColor="accent2" w:themeShade="8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AC319B"/>
    <w:rPr>
      <w:color w:val="443C2F" w:themeColor="accent6" w:themeShade="80"/>
      <w:sz w:val="20"/>
      <w:szCs w:val="21"/>
    </w:rPr>
  </w:style>
  <w:style w:type="paragraph" w:styleId="Title">
    <w:name w:val="Title"/>
    <w:basedOn w:val="Normal"/>
    <w:uiPriority w:val="1"/>
    <w:qFormat/>
    <w:rsid w:val="00A25C45"/>
    <w:pPr>
      <w:spacing w:before="0" w:after="160" w:line="240" w:lineRule="auto"/>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AF0C4D"/>
    <w:pPr>
      <w:numPr>
        <w:numId w:val="18"/>
      </w:numPr>
      <w:spacing w:before="120" w:after="120" w:line="240" w:lineRule="exact"/>
      <w:ind w:left="360"/>
      <w:contextualSpacing/>
    </w:pPr>
  </w:style>
  <w:style w:type="paragraph" w:styleId="Subtitle">
    <w:name w:val="Subtitle"/>
    <w:basedOn w:val="Normal"/>
    <w:next w:val="Normal"/>
    <w:uiPriority w:val="2"/>
    <w:qFormat/>
    <w:rsid w:val="00A25C45"/>
    <w:pPr>
      <w:spacing w:after="280"/>
    </w:pPr>
    <w:rPr>
      <w:rFonts w:asciiTheme="majorHAnsi" w:eastAsiaTheme="majorEastAsia" w:hAnsiTheme="majorHAnsi" w:cs="Times New Roman (Headings CS)"/>
      <w:color w:val="923C23" w:themeColor="accent4"/>
      <w:spacing w:val="2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714F04"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AC319B"/>
    <w:rPr>
      <w:color w:val="443C2F" w:themeColor="accent6" w:themeShade="80"/>
      <w:sz w:val="20"/>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714F04" w:themeColor="accent1" w:themeShade="80" w:shadow="1"/>
        <w:left w:val="single" w:sz="2" w:space="10" w:color="714F04" w:themeColor="accent1" w:themeShade="80" w:shadow="1"/>
        <w:bottom w:val="single" w:sz="2" w:space="10" w:color="714F04" w:themeColor="accent1" w:themeShade="80" w:shadow="1"/>
        <w:right w:val="single" w:sz="2" w:space="10" w:color="714F04" w:themeColor="accent1" w:themeShade="80" w:shadow="1"/>
      </w:pBdr>
      <w:ind w:left="1152" w:right="1152"/>
    </w:pPr>
    <w:rPr>
      <w:i/>
      <w:iCs/>
      <w:color w:val="714F04"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DC9" w:themeFill="accent1" w:themeFillTint="33"/>
    </w:tcPr>
    <w:tblStylePr w:type="firstRow">
      <w:rPr>
        <w:b/>
        <w:bCs/>
      </w:rPr>
      <w:tblPr/>
      <w:tcPr>
        <w:shd w:val="clear" w:color="auto" w:fill="FBDB94" w:themeFill="accent1" w:themeFillTint="66"/>
      </w:tcPr>
    </w:tblStylePr>
    <w:tblStylePr w:type="lastRow">
      <w:rPr>
        <w:b/>
        <w:bCs/>
        <w:color w:val="000000" w:themeColor="text1"/>
      </w:rPr>
      <w:tblPr/>
      <w:tcPr>
        <w:shd w:val="clear" w:color="auto" w:fill="FBDB94" w:themeFill="accent1" w:themeFillTint="66"/>
      </w:tcPr>
    </w:tblStylePr>
    <w:tblStylePr w:type="firstCol">
      <w:rPr>
        <w:color w:val="FFFFFF" w:themeColor="background1"/>
      </w:rPr>
      <w:tblPr/>
      <w:tcPr>
        <w:shd w:val="clear" w:color="auto" w:fill="A87706" w:themeFill="accent1" w:themeFillShade="BF"/>
      </w:tcPr>
    </w:tblStylePr>
    <w:tblStylePr w:type="lastCol">
      <w:rPr>
        <w:color w:val="FFFFFF" w:themeColor="background1"/>
      </w:rPr>
      <w:tblPr/>
      <w:tcPr>
        <w:shd w:val="clear" w:color="auto" w:fill="A87706" w:themeFill="accent1" w:themeFillShade="BF"/>
      </w:tc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2EE" w:themeFill="accent2" w:themeFillTint="33"/>
    </w:tcPr>
    <w:tblStylePr w:type="firstRow">
      <w:rPr>
        <w:b/>
        <w:bCs/>
      </w:rPr>
      <w:tblPr/>
      <w:tcPr>
        <w:shd w:val="clear" w:color="auto" w:fill="A9C6DE" w:themeFill="accent2" w:themeFillTint="66"/>
      </w:tcPr>
    </w:tblStylePr>
    <w:tblStylePr w:type="lastRow">
      <w:rPr>
        <w:b/>
        <w:bCs/>
        <w:color w:val="000000" w:themeColor="text1"/>
      </w:rPr>
      <w:tblPr/>
      <w:tcPr>
        <w:shd w:val="clear" w:color="auto" w:fill="A9C6DE" w:themeFill="accent2" w:themeFillTint="66"/>
      </w:tcPr>
    </w:tblStylePr>
    <w:tblStylePr w:type="firstCol">
      <w:rPr>
        <w:color w:val="FFFFFF" w:themeColor="background1"/>
      </w:rPr>
      <w:tblPr/>
      <w:tcPr>
        <w:shd w:val="clear" w:color="auto" w:fill="2C5474" w:themeFill="accent2" w:themeFillShade="BF"/>
      </w:tcPr>
    </w:tblStylePr>
    <w:tblStylePr w:type="lastCol">
      <w:rPr>
        <w:color w:val="FFFFFF" w:themeColor="background1"/>
      </w:rPr>
      <w:tblPr/>
      <w:tcPr>
        <w:shd w:val="clear" w:color="auto" w:fill="2C5474" w:themeFill="accent2" w:themeFillShade="BF"/>
      </w:tc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FBF8" w:themeFill="accent3" w:themeFillTint="33"/>
    </w:tcPr>
    <w:tblStylePr w:type="firstRow">
      <w:rPr>
        <w:b/>
        <w:bCs/>
      </w:rPr>
      <w:tblPr/>
      <w:tcPr>
        <w:shd w:val="clear" w:color="auto" w:fill="FAF7F1" w:themeFill="accent3" w:themeFillTint="66"/>
      </w:tcPr>
    </w:tblStylePr>
    <w:tblStylePr w:type="lastRow">
      <w:rPr>
        <w:b/>
        <w:bCs/>
        <w:color w:val="000000" w:themeColor="text1"/>
      </w:rPr>
      <w:tblPr/>
      <w:tcPr>
        <w:shd w:val="clear" w:color="auto" w:fill="FAF7F1" w:themeFill="accent3" w:themeFillTint="66"/>
      </w:tcPr>
    </w:tblStylePr>
    <w:tblStylePr w:type="firstCol">
      <w:rPr>
        <w:color w:val="FFFFFF" w:themeColor="background1"/>
      </w:rPr>
      <w:tblPr/>
      <w:tcPr>
        <w:shd w:val="clear" w:color="auto" w:fill="D7BA84" w:themeFill="accent3" w:themeFillShade="BF"/>
      </w:tcPr>
    </w:tblStylePr>
    <w:tblStylePr w:type="lastCol">
      <w:rPr>
        <w:color w:val="FFFFFF" w:themeColor="background1"/>
      </w:rPr>
      <w:tblPr/>
      <w:tcPr>
        <w:shd w:val="clear" w:color="auto" w:fill="D7BA84" w:themeFill="accent3" w:themeFillShade="BF"/>
      </w:tc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2C9" w:themeFill="accent4" w:themeFillTint="33"/>
    </w:tcPr>
    <w:tblStylePr w:type="firstRow">
      <w:rPr>
        <w:b/>
        <w:bCs/>
      </w:rPr>
      <w:tblPr/>
      <w:tcPr>
        <w:shd w:val="clear" w:color="auto" w:fill="E5A694" w:themeFill="accent4" w:themeFillTint="66"/>
      </w:tcPr>
    </w:tblStylePr>
    <w:tblStylePr w:type="lastRow">
      <w:rPr>
        <w:b/>
        <w:bCs/>
        <w:color w:val="000000" w:themeColor="text1"/>
      </w:rPr>
      <w:tblPr/>
      <w:tcPr>
        <w:shd w:val="clear" w:color="auto" w:fill="E5A694" w:themeFill="accent4" w:themeFillTint="66"/>
      </w:tcPr>
    </w:tblStylePr>
    <w:tblStylePr w:type="firstCol">
      <w:rPr>
        <w:color w:val="FFFFFF" w:themeColor="background1"/>
      </w:rPr>
      <w:tblPr/>
      <w:tcPr>
        <w:shd w:val="clear" w:color="auto" w:fill="6D2C1A" w:themeFill="accent4" w:themeFillShade="BF"/>
      </w:tcPr>
    </w:tblStylePr>
    <w:tblStylePr w:type="lastCol">
      <w:rPr>
        <w:color w:val="FFFFFF" w:themeColor="background1"/>
      </w:rPr>
      <w:tblPr/>
      <w:tcPr>
        <w:shd w:val="clear" w:color="auto" w:fill="6D2C1A" w:themeFill="accent4" w:themeFillShade="BF"/>
      </w:tc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D5CE" w:themeFill="accent5" w:themeFillTint="33"/>
    </w:tcPr>
    <w:tblStylePr w:type="firstRow">
      <w:rPr>
        <w:b/>
        <w:bCs/>
      </w:rPr>
      <w:tblPr/>
      <w:tcPr>
        <w:shd w:val="clear" w:color="auto" w:fill="F5AB9E" w:themeFill="accent5" w:themeFillTint="66"/>
      </w:tcPr>
    </w:tblStylePr>
    <w:tblStylePr w:type="lastRow">
      <w:rPr>
        <w:b/>
        <w:bCs/>
        <w:color w:val="000000" w:themeColor="text1"/>
      </w:rPr>
      <w:tblPr/>
      <w:tcPr>
        <w:shd w:val="clear" w:color="auto" w:fill="F5AB9E" w:themeFill="accent5" w:themeFillTint="66"/>
      </w:tcPr>
    </w:tblStylePr>
    <w:tblStylePr w:type="firstCol">
      <w:rPr>
        <w:color w:val="FFFFFF" w:themeColor="background1"/>
      </w:rPr>
      <w:tblPr/>
      <w:tcPr>
        <w:shd w:val="clear" w:color="auto" w:fill="A72710" w:themeFill="accent5" w:themeFillShade="BF"/>
      </w:tcPr>
    </w:tblStylePr>
    <w:tblStylePr w:type="lastCol">
      <w:rPr>
        <w:color w:val="FFFFFF" w:themeColor="background1"/>
      </w:rPr>
      <w:tblPr/>
      <w:tcPr>
        <w:shd w:val="clear" w:color="auto" w:fill="A72710" w:themeFill="accent5" w:themeFillShade="BF"/>
      </w:tc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E4DE" w:themeFill="accent6" w:themeFillTint="33"/>
    </w:tcPr>
    <w:tblStylePr w:type="firstRow">
      <w:rPr>
        <w:b/>
        <w:bCs/>
      </w:rPr>
      <w:tblPr/>
      <w:tcPr>
        <w:shd w:val="clear" w:color="auto" w:fill="D1CABD" w:themeFill="accent6" w:themeFillTint="66"/>
      </w:tcPr>
    </w:tblStylePr>
    <w:tblStylePr w:type="lastRow">
      <w:rPr>
        <w:b/>
        <w:bCs/>
        <w:color w:val="000000" w:themeColor="text1"/>
      </w:rPr>
      <w:tblPr/>
      <w:tcPr>
        <w:shd w:val="clear" w:color="auto" w:fill="D1CABD" w:themeFill="accent6" w:themeFillTint="66"/>
      </w:tcPr>
    </w:tblStylePr>
    <w:tblStylePr w:type="firstCol">
      <w:rPr>
        <w:color w:val="FFFFFF" w:themeColor="background1"/>
      </w:rPr>
      <w:tblPr/>
      <w:tcPr>
        <w:shd w:val="clear" w:color="auto" w:fill="655B47" w:themeFill="accent6" w:themeFillShade="BF"/>
      </w:tcPr>
    </w:tblStylePr>
    <w:tblStylePr w:type="lastCol">
      <w:rPr>
        <w:color w:val="FFFFFF" w:themeColor="background1"/>
      </w:rPr>
      <w:tblPr/>
      <w:tcPr>
        <w:shd w:val="clear" w:color="auto" w:fill="655B47" w:themeFill="accent6" w:themeFillShade="BF"/>
      </w:tc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6E4" w:themeFill="accen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BD" w:themeFill="accent1" w:themeFillTint="3F"/>
      </w:tcPr>
    </w:tblStylePr>
    <w:tblStylePr w:type="band1Horz">
      <w:tblPr/>
      <w:tcPr>
        <w:shd w:val="clear" w:color="auto" w:fill="FDEDC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1F7" w:themeFill="accent2"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CEB" w:themeFill="accent2" w:themeFillTint="3F"/>
      </w:tcPr>
    </w:tblStylePr>
    <w:tblStylePr w:type="band1Horz">
      <w:tblPr/>
      <w:tcPr>
        <w:shd w:val="clear" w:color="auto" w:fill="D4E2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DFB" w:themeFill="accent3" w:themeFillTint="19"/>
    </w:tcPr>
    <w:tblStylePr w:type="firstRow">
      <w:rPr>
        <w:b/>
        <w:bCs/>
        <w:color w:val="FFFFFF" w:themeColor="background1"/>
      </w:rPr>
      <w:tblPr/>
      <w:tcPr>
        <w:tcBorders>
          <w:bottom w:val="single" w:sz="12" w:space="0" w:color="FFFFFF" w:themeColor="background1"/>
        </w:tcBorders>
        <w:shd w:val="clear" w:color="auto" w:fill="742F1C" w:themeFill="accent4" w:themeFillShade="CC"/>
      </w:tcPr>
    </w:tblStylePr>
    <w:tblStylePr w:type="lastRow">
      <w:rPr>
        <w:b/>
        <w:bCs/>
        <w:color w:val="742F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E9E4" w:themeFill="accent4" w:themeFillTint="19"/>
    </w:tcPr>
    <w:tblStylePr w:type="firstRow">
      <w:rPr>
        <w:b/>
        <w:bCs/>
        <w:color w:val="FFFFFF" w:themeColor="background1"/>
      </w:rPr>
      <w:tblPr/>
      <w:tcPr>
        <w:tcBorders>
          <w:bottom w:val="single" w:sz="12" w:space="0" w:color="FFFFFF" w:themeColor="background1"/>
        </w:tcBorders>
        <w:shd w:val="clear" w:color="auto" w:fill="DDC496" w:themeFill="accent3" w:themeFillShade="CC"/>
      </w:tcPr>
    </w:tblStylePr>
    <w:tblStylePr w:type="lastRow">
      <w:rPr>
        <w:b/>
        <w:bCs/>
        <w:color w:val="DDC49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8BD" w:themeFill="accent4" w:themeFillTint="3F"/>
      </w:tcPr>
    </w:tblStylePr>
    <w:tblStylePr w:type="band1Horz">
      <w:tblPr/>
      <w:tcPr>
        <w:shd w:val="clear" w:color="auto" w:fill="F2D2C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EAE7" w:themeFill="accent5" w:themeFillTint="19"/>
    </w:tcPr>
    <w:tblStylePr w:type="firstRow">
      <w:rPr>
        <w:b/>
        <w:bCs/>
        <w:color w:val="FFFFFF" w:themeColor="background1"/>
      </w:rPr>
      <w:tblPr/>
      <w:tcPr>
        <w:tcBorders>
          <w:bottom w:val="single" w:sz="12" w:space="0" w:color="FFFFFF" w:themeColor="background1"/>
        </w:tcBorders>
        <w:shd w:val="clear" w:color="auto" w:fill="6C614C" w:themeFill="accent6" w:themeFillShade="CC"/>
      </w:tcPr>
    </w:tblStylePr>
    <w:tblStylePr w:type="lastRow">
      <w:rPr>
        <w:b/>
        <w:bCs/>
        <w:color w:val="6C6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BC3" w:themeFill="accent5" w:themeFillTint="3F"/>
      </w:tcPr>
    </w:tblStylePr>
    <w:tblStylePr w:type="band1Horz">
      <w:tblPr/>
      <w:tcPr>
        <w:shd w:val="clear" w:color="auto" w:fill="FAD5C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1EE" w:themeFill="accent6" w:themeFillTint="19"/>
    </w:tcPr>
    <w:tblStylePr w:type="firstRow">
      <w:rPr>
        <w:b/>
        <w:bCs/>
        <w:color w:val="FFFFFF" w:themeColor="background1"/>
      </w:rPr>
      <w:tblPr/>
      <w:tcPr>
        <w:tcBorders>
          <w:bottom w:val="single" w:sz="12" w:space="0" w:color="FFFFFF" w:themeColor="background1"/>
        </w:tcBorders>
        <w:shd w:val="clear" w:color="auto" w:fill="B32A11" w:themeFill="accent5" w:themeFillShade="CC"/>
      </w:tcPr>
    </w:tblStylePr>
    <w:tblStylePr w:type="lastRow">
      <w:rPr>
        <w:b/>
        <w:bCs/>
        <w:color w:val="B32A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6" w:themeFill="accent6" w:themeFillTint="3F"/>
      </w:tcPr>
    </w:tblStylePr>
    <w:tblStylePr w:type="band1Horz">
      <w:tblPr/>
      <w:tcPr>
        <w:shd w:val="clear" w:color="auto" w:fill="E8E4DE"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E2A008" w:themeColor="accent1"/>
        <w:bottom w:val="single" w:sz="4" w:space="0" w:color="E2A008" w:themeColor="accent1"/>
        <w:right w:val="single" w:sz="4" w:space="0" w:color="E2A008" w:themeColor="accent1"/>
        <w:insideH w:val="single" w:sz="4" w:space="0" w:color="FFFFFF" w:themeColor="background1"/>
        <w:insideV w:val="single" w:sz="4" w:space="0" w:color="FFFFFF" w:themeColor="background1"/>
      </w:tblBorders>
    </w:tblPr>
    <w:tcPr>
      <w:shd w:val="clear" w:color="auto" w:fill="FEF6E4" w:themeFill="accen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F04" w:themeFill="accent1" w:themeFillShade="99"/>
      </w:tcPr>
    </w:tblStylePr>
    <w:tblStylePr w:type="firstCol">
      <w:rPr>
        <w:color w:val="FFFFFF" w:themeColor="background1"/>
      </w:rPr>
      <w:tblPr/>
      <w:tcPr>
        <w:tcBorders>
          <w:top w:val="nil"/>
          <w:left w:val="nil"/>
          <w:bottom w:val="nil"/>
          <w:right w:val="nil"/>
          <w:insideH w:val="single" w:sz="4" w:space="0" w:color="875F04" w:themeColor="accent1" w:themeShade="99"/>
          <w:insideV w:val="nil"/>
        </w:tcBorders>
        <w:shd w:val="clear" w:color="auto" w:fill="875F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5F04" w:themeFill="accent1" w:themeFillShade="99"/>
      </w:tcPr>
    </w:tblStylePr>
    <w:tblStylePr w:type="band1Vert">
      <w:tblPr/>
      <w:tcPr>
        <w:shd w:val="clear" w:color="auto" w:fill="FBDB94" w:themeFill="accent1" w:themeFillTint="66"/>
      </w:tcPr>
    </w:tblStylePr>
    <w:tblStylePr w:type="band1Horz">
      <w:tblPr/>
      <w:tcPr>
        <w:shd w:val="clear" w:color="auto" w:fill="FAD3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3B719C" w:themeColor="accent2"/>
        <w:bottom w:val="single" w:sz="4" w:space="0" w:color="3B719C" w:themeColor="accent2"/>
        <w:right w:val="single" w:sz="4" w:space="0" w:color="3B719C" w:themeColor="accent2"/>
        <w:insideH w:val="single" w:sz="4" w:space="0" w:color="FFFFFF" w:themeColor="background1"/>
        <w:insideV w:val="single" w:sz="4" w:space="0" w:color="FFFFFF" w:themeColor="background1"/>
      </w:tblBorders>
    </w:tblPr>
    <w:tcPr>
      <w:shd w:val="clear" w:color="auto" w:fill="E9F1F7" w:themeFill="accent2"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435D" w:themeFill="accent2" w:themeFillShade="99"/>
      </w:tcPr>
    </w:tblStylePr>
    <w:tblStylePr w:type="firstCol">
      <w:rPr>
        <w:color w:val="FFFFFF" w:themeColor="background1"/>
      </w:rPr>
      <w:tblPr/>
      <w:tcPr>
        <w:tcBorders>
          <w:top w:val="nil"/>
          <w:left w:val="nil"/>
          <w:bottom w:val="nil"/>
          <w:right w:val="nil"/>
          <w:insideH w:val="single" w:sz="4" w:space="0" w:color="23435D" w:themeColor="accent2" w:themeShade="99"/>
          <w:insideV w:val="nil"/>
        </w:tcBorders>
        <w:shd w:val="clear" w:color="auto" w:fill="2343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435D" w:themeFill="accent2" w:themeFillShade="99"/>
      </w:tcPr>
    </w:tblStylePr>
    <w:tblStylePr w:type="band1Vert">
      <w:tblPr/>
      <w:tcPr>
        <w:shd w:val="clear" w:color="auto" w:fill="A9C6DE" w:themeFill="accent2" w:themeFillTint="66"/>
      </w:tcPr>
    </w:tblStylePr>
    <w:tblStylePr w:type="band1Horz">
      <w:tblPr/>
      <w:tcPr>
        <w:shd w:val="clear" w:color="auto" w:fill="94B9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23C23" w:themeColor="accent4"/>
        <w:left w:val="single" w:sz="4" w:space="0" w:color="F4ECDD" w:themeColor="accent3"/>
        <w:bottom w:val="single" w:sz="4" w:space="0" w:color="F4ECDD" w:themeColor="accent3"/>
        <w:right w:val="single" w:sz="4" w:space="0" w:color="F4ECDD" w:themeColor="accent3"/>
        <w:insideH w:val="single" w:sz="4" w:space="0" w:color="FFFFFF" w:themeColor="background1"/>
        <w:insideV w:val="single" w:sz="4" w:space="0" w:color="FFFFFF" w:themeColor="background1"/>
      </w:tblBorders>
    </w:tblPr>
    <w:tcPr>
      <w:shd w:val="clear" w:color="auto" w:fill="FEFDFB" w:themeFill="accent3" w:themeFillTint="19"/>
    </w:tcPr>
    <w:tblStylePr w:type="firstRow">
      <w:rPr>
        <w:b/>
        <w:bCs/>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9D50" w:themeFill="accent3" w:themeFillShade="99"/>
      </w:tcPr>
    </w:tblStylePr>
    <w:tblStylePr w:type="firstCol">
      <w:rPr>
        <w:color w:val="FFFFFF" w:themeColor="background1"/>
      </w:rPr>
      <w:tblPr/>
      <w:tcPr>
        <w:tcBorders>
          <w:top w:val="nil"/>
          <w:left w:val="nil"/>
          <w:bottom w:val="nil"/>
          <w:right w:val="nil"/>
          <w:insideH w:val="single" w:sz="4" w:space="0" w:color="C69D50" w:themeColor="accent3" w:themeShade="99"/>
          <w:insideV w:val="nil"/>
        </w:tcBorders>
        <w:shd w:val="clear" w:color="auto" w:fill="C69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69D50" w:themeFill="accent3" w:themeFillShade="99"/>
      </w:tcPr>
    </w:tblStylePr>
    <w:tblStylePr w:type="band1Vert">
      <w:tblPr/>
      <w:tcPr>
        <w:shd w:val="clear" w:color="auto" w:fill="FAF7F1" w:themeFill="accent3" w:themeFillTint="66"/>
      </w:tcPr>
    </w:tblStylePr>
    <w:tblStylePr w:type="band1Horz">
      <w:tblPr/>
      <w:tcPr>
        <w:shd w:val="clear" w:color="auto" w:fill="F9F5ED"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4ECDD" w:themeColor="accent3"/>
        <w:left w:val="single" w:sz="4" w:space="0" w:color="923C23" w:themeColor="accent4"/>
        <w:bottom w:val="single" w:sz="4" w:space="0" w:color="923C23" w:themeColor="accent4"/>
        <w:right w:val="single" w:sz="4" w:space="0" w:color="923C23" w:themeColor="accent4"/>
        <w:insideH w:val="single" w:sz="4" w:space="0" w:color="FFFFFF" w:themeColor="background1"/>
        <w:insideV w:val="single" w:sz="4" w:space="0" w:color="FFFFFF" w:themeColor="background1"/>
      </w:tblBorders>
    </w:tblPr>
    <w:tcPr>
      <w:shd w:val="clear" w:color="auto" w:fill="F8E9E4" w:themeFill="accent4" w:themeFillTint="19"/>
    </w:tcPr>
    <w:tblStylePr w:type="firstRow">
      <w:rPr>
        <w:b/>
        <w:bCs/>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2315" w:themeFill="accent4" w:themeFillShade="99"/>
      </w:tcPr>
    </w:tblStylePr>
    <w:tblStylePr w:type="firstCol">
      <w:rPr>
        <w:color w:val="FFFFFF" w:themeColor="background1"/>
      </w:rPr>
      <w:tblPr/>
      <w:tcPr>
        <w:tcBorders>
          <w:top w:val="nil"/>
          <w:left w:val="nil"/>
          <w:bottom w:val="nil"/>
          <w:right w:val="nil"/>
          <w:insideH w:val="single" w:sz="4" w:space="0" w:color="572315" w:themeColor="accent4" w:themeShade="99"/>
          <w:insideV w:val="nil"/>
        </w:tcBorders>
        <w:shd w:val="clear" w:color="auto" w:fill="5723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2315" w:themeFill="accent4" w:themeFillShade="99"/>
      </w:tcPr>
    </w:tblStylePr>
    <w:tblStylePr w:type="band1Vert">
      <w:tblPr/>
      <w:tcPr>
        <w:shd w:val="clear" w:color="auto" w:fill="E5A694" w:themeFill="accent4" w:themeFillTint="66"/>
      </w:tcPr>
    </w:tblStylePr>
    <w:tblStylePr w:type="band1Horz">
      <w:tblPr/>
      <w:tcPr>
        <w:shd w:val="clear" w:color="auto" w:fill="DF917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87A5F" w:themeColor="accent6"/>
        <w:left w:val="single" w:sz="4" w:space="0" w:color="E03516" w:themeColor="accent5"/>
        <w:bottom w:val="single" w:sz="4" w:space="0" w:color="E03516" w:themeColor="accent5"/>
        <w:right w:val="single" w:sz="4" w:space="0" w:color="E03516" w:themeColor="accent5"/>
        <w:insideH w:val="single" w:sz="4" w:space="0" w:color="FFFFFF" w:themeColor="background1"/>
        <w:insideV w:val="single" w:sz="4" w:space="0" w:color="FFFFFF" w:themeColor="background1"/>
      </w:tblBorders>
    </w:tblPr>
    <w:tcPr>
      <w:shd w:val="clear" w:color="auto" w:fill="FCEAE7" w:themeFill="accent5" w:themeFillTint="19"/>
    </w:tcPr>
    <w:tblStylePr w:type="firstRow">
      <w:rPr>
        <w:b/>
        <w:bCs/>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F0D" w:themeFill="accent5" w:themeFillShade="99"/>
      </w:tcPr>
    </w:tblStylePr>
    <w:tblStylePr w:type="firstCol">
      <w:rPr>
        <w:color w:val="FFFFFF" w:themeColor="background1"/>
      </w:rPr>
      <w:tblPr/>
      <w:tcPr>
        <w:tcBorders>
          <w:top w:val="nil"/>
          <w:left w:val="nil"/>
          <w:bottom w:val="nil"/>
          <w:right w:val="nil"/>
          <w:insideH w:val="single" w:sz="4" w:space="0" w:color="861F0D" w:themeColor="accent5" w:themeShade="99"/>
          <w:insideV w:val="nil"/>
        </w:tcBorders>
        <w:shd w:val="clear" w:color="auto" w:fill="861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1F0D" w:themeFill="accent5" w:themeFillShade="99"/>
      </w:tcPr>
    </w:tblStylePr>
    <w:tblStylePr w:type="band1Vert">
      <w:tblPr/>
      <w:tcPr>
        <w:shd w:val="clear" w:color="auto" w:fill="F5AB9E" w:themeFill="accent5" w:themeFillTint="66"/>
      </w:tcPr>
    </w:tblStylePr>
    <w:tblStylePr w:type="band1Horz">
      <w:tblPr/>
      <w:tcPr>
        <w:shd w:val="clear" w:color="auto" w:fill="F397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03516" w:themeColor="accent5"/>
        <w:left w:val="single" w:sz="4" w:space="0" w:color="887A5F" w:themeColor="accent6"/>
        <w:bottom w:val="single" w:sz="4" w:space="0" w:color="887A5F" w:themeColor="accent6"/>
        <w:right w:val="single" w:sz="4" w:space="0" w:color="887A5F" w:themeColor="accent6"/>
        <w:insideH w:val="single" w:sz="4" w:space="0" w:color="FFFFFF" w:themeColor="background1"/>
        <w:insideV w:val="single" w:sz="4" w:space="0" w:color="FFFFFF" w:themeColor="background1"/>
      </w:tblBorders>
    </w:tblPr>
    <w:tcPr>
      <w:shd w:val="clear" w:color="auto" w:fill="F3F1EE" w:themeFill="accent6" w:themeFillTint="19"/>
    </w:tcPr>
    <w:tblStylePr w:type="firstRow">
      <w:rPr>
        <w:b/>
        <w:bCs/>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4839" w:themeFill="accent6" w:themeFillShade="99"/>
      </w:tcPr>
    </w:tblStylePr>
    <w:tblStylePr w:type="firstCol">
      <w:rPr>
        <w:color w:val="FFFFFF" w:themeColor="background1"/>
      </w:rPr>
      <w:tblPr/>
      <w:tcPr>
        <w:tcBorders>
          <w:top w:val="nil"/>
          <w:left w:val="nil"/>
          <w:bottom w:val="nil"/>
          <w:right w:val="nil"/>
          <w:insideH w:val="single" w:sz="4" w:space="0" w:color="514839" w:themeColor="accent6" w:themeShade="99"/>
          <w:insideV w:val="nil"/>
        </w:tcBorders>
        <w:shd w:val="clear" w:color="auto" w:fill="5148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4839" w:themeFill="accent6" w:themeFillShade="99"/>
      </w:tcPr>
    </w:tblStylePr>
    <w:tblStylePr w:type="band1Vert">
      <w:tblPr/>
      <w:tcPr>
        <w:shd w:val="clear" w:color="auto" w:fill="D1CABD" w:themeFill="accent6" w:themeFillTint="66"/>
      </w:tcPr>
    </w:tblStylePr>
    <w:tblStylePr w:type="band1Horz">
      <w:tblPr/>
      <w:tcPr>
        <w:shd w:val="clear" w:color="auto" w:fill="C5BD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2A0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77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7706" w:themeFill="accent1" w:themeFillShade="BF"/>
      </w:tcPr>
    </w:tblStylePr>
    <w:tblStylePr w:type="band1Vert">
      <w:tblPr/>
      <w:tcPr>
        <w:tcBorders>
          <w:top w:val="nil"/>
          <w:left w:val="nil"/>
          <w:bottom w:val="nil"/>
          <w:right w:val="nil"/>
          <w:insideH w:val="nil"/>
          <w:insideV w:val="nil"/>
        </w:tcBorders>
        <w:shd w:val="clear" w:color="auto" w:fill="A87706" w:themeFill="accent1" w:themeFillShade="BF"/>
      </w:tcPr>
    </w:tblStylePr>
    <w:tblStylePr w:type="band1Horz">
      <w:tblPr/>
      <w:tcPr>
        <w:tcBorders>
          <w:top w:val="nil"/>
          <w:left w:val="nil"/>
          <w:bottom w:val="nil"/>
          <w:right w:val="nil"/>
          <w:insideH w:val="nil"/>
          <w:insideV w:val="nil"/>
        </w:tcBorders>
        <w:shd w:val="clear" w:color="auto" w:fill="A8770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B71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38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547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5474" w:themeFill="accent2" w:themeFillShade="BF"/>
      </w:tcPr>
    </w:tblStylePr>
    <w:tblStylePr w:type="band1Vert">
      <w:tblPr/>
      <w:tcPr>
        <w:tcBorders>
          <w:top w:val="nil"/>
          <w:left w:val="nil"/>
          <w:bottom w:val="nil"/>
          <w:right w:val="nil"/>
          <w:insideH w:val="nil"/>
          <w:insideV w:val="nil"/>
        </w:tcBorders>
        <w:shd w:val="clear" w:color="auto" w:fill="2C5474" w:themeFill="accent2" w:themeFillShade="BF"/>
      </w:tcPr>
    </w:tblStylePr>
    <w:tblStylePr w:type="band1Horz">
      <w:tblPr/>
      <w:tcPr>
        <w:tcBorders>
          <w:top w:val="nil"/>
          <w:left w:val="nil"/>
          <w:bottom w:val="nil"/>
          <w:right w:val="nil"/>
          <w:insideH w:val="nil"/>
          <w:insideV w:val="nil"/>
        </w:tcBorders>
        <w:shd w:val="clear" w:color="auto" w:fill="2C5474"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4EC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85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7BA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7BA84" w:themeFill="accent3" w:themeFillShade="BF"/>
      </w:tcPr>
    </w:tblStylePr>
    <w:tblStylePr w:type="band1Vert">
      <w:tblPr/>
      <w:tcPr>
        <w:tcBorders>
          <w:top w:val="nil"/>
          <w:left w:val="nil"/>
          <w:bottom w:val="nil"/>
          <w:right w:val="nil"/>
          <w:insideH w:val="nil"/>
          <w:insideV w:val="nil"/>
        </w:tcBorders>
        <w:shd w:val="clear" w:color="auto" w:fill="D7BA84" w:themeFill="accent3" w:themeFillShade="BF"/>
      </w:tcPr>
    </w:tblStylePr>
    <w:tblStylePr w:type="band1Horz">
      <w:tblPr/>
      <w:tcPr>
        <w:tcBorders>
          <w:top w:val="nil"/>
          <w:left w:val="nil"/>
          <w:bottom w:val="nil"/>
          <w:right w:val="nil"/>
          <w:insideH w:val="nil"/>
          <w:insideV w:val="nil"/>
        </w:tcBorders>
        <w:shd w:val="clear" w:color="auto" w:fill="D7BA8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23C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D1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2C1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2C1A" w:themeFill="accent4" w:themeFillShade="BF"/>
      </w:tcPr>
    </w:tblStylePr>
    <w:tblStylePr w:type="band1Vert">
      <w:tblPr/>
      <w:tcPr>
        <w:tcBorders>
          <w:top w:val="nil"/>
          <w:left w:val="nil"/>
          <w:bottom w:val="nil"/>
          <w:right w:val="nil"/>
          <w:insideH w:val="nil"/>
          <w:insideV w:val="nil"/>
        </w:tcBorders>
        <w:shd w:val="clear" w:color="auto" w:fill="6D2C1A" w:themeFill="accent4" w:themeFillShade="BF"/>
      </w:tcPr>
    </w:tblStylePr>
    <w:tblStylePr w:type="band1Horz">
      <w:tblPr/>
      <w:tcPr>
        <w:tcBorders>
          <w:top w:val="nil"/>
          <w:left w:val="nil"/>
          <w:bottom w:val="nil"/>
          <w:right w:val="nil"/>
          <w:insideH w:val="nil"/>
          <w:insideV w:val="nil"/>
        </w:tcBorders>
        <w:shd w:val="clear" w:color="auto" w:fill="6D2C1A"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035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A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27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2710" w:themeFill="accent5" w:themeFillShade="BF"/>
      </w:tcPr>
    </w:tblStylePr>
    <w:tblStylePr w:type="band1Vert">
      <w:tblPr/>
      <w:tcPr>
        <w:tcBorders>
          <w:top w:val="nil"/>
          <w:left w:val="nil"/>
          <w:bottom w:val="nil"/>
          <w:right w:val="nil"/>
          <w:insideH w:val="nil"/>
          <w:insideV w:val="nil"/>
        </w:tcBorders>
        <w:shd w:val="clear" w:color="auto" w:fill="A72710" w:themeFill="accent5" w:themeFillShade="BF"/>
      </w:tcPr>
    </w:tblStylePr>
    <w:tblStylePr w:type="band1Horz">
      <w:tblPr/>
      <w:tcPr>
        <w:tcBorders>
          <w:top w:val="nil"/>
          <w:left w:val="nil"/>
          <w:bottom w:val="nil"/>
          <w:right w:val="nil"/>
          <w:insideH w:val="nil"/>
          <w:insideV w:val="nil"/>
        </w:tcBorders>
        <w:shd w:val="clear" w:color="auto" w:fill="A7271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87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3C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5B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5B47" w:themeFill="accent6" w:themeFillShade="BF"/>
      </w:tcPr>
    </w:tblStylePr>
    <w:tblStylePr w:type="band1Vert">
      <w:tblPr/>
      <w:tcPr>
        <w:tcBorders>
          <w:top w:val="nil"/>
          <w:left w:val="nil"/>
          <w:bottom w:val="nil"/>
          <w:right w:val="nil"/>
          <w:insideH w:val="nil"/>
          <w:insideV w:val="nil"/>
        </w:tcBorders>
        <w:shd w:val="clear" w:color="auto" w:fill="655B47" w:themeFill="accent6" w:themeFillShade="BF"/>
      </w:tcPr>
    </w:tblStylePr>
    <w:tblStylePr w:type="band1Horz">
      <w:tblPr/>
      <w:tcPr>
        <w:tcBorders>
          <w:top w:val="nil"/>
          <w:left w:val="nil"/>
          <w:bottom w:val="nil"/>
          <w:right w:val="nil"/>
          <w:insideH w:val="nil"/>
          <w:insideV w:val="nil"/>
        </w:tcBorders>
        <w:shd w:val="clear" w:color="auto" w:fill="655B47" w:themeFill="accent6" w:themeFillShade="BF"/>
      </w:tcPr>
    </w:tblStyle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FBDB94" w:themeColor="accent1" w:themeTint="66"/>
        <w:left w:val="single" w:sz="4" w:space="0" w:color="FBDB94" w:themeColor="accent1" w:themeTint="66"/>
        <w:bottom w:val="single" w:sz="4" w:space="0" w:color="FBDB94" w:themeColor="accent1" w:themeTint="66"/>
        <w:right w:val="single" w:sz="4" w:space="0" w:color="FBDB94" w:themeColor="accent1" w:themeTint="66"/>
        <w:insideH w:val="single" w:sz="4" w:space="0" w:color="FBDB94" w:themeColor="accent1" w:themeTint="66"/>
        <w:insideV w:val="single" w:sz="4" w:space="0" w:color="FBDB94" w:themeColor="accent1" w:themeTint="66"/>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2" w:space="0" w:color="F9CA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A9C6DE" w:themeColor="accent2" w:themeTint="66"/>
        <w:left w:val="single" w:sz="4" w:space="0" w:color="A9C6DE" w:themeColor="accent2" w:themeTint="66"/>
        <w:bottom w:val="single" w:sz="4" w:space="0" w:color="A9C6DE" w:themeColor="accent2" w:themeTint="66"/>
        <w:right w:val="single" w:sz="4" w:space="0" w:color="A9C6DE" w:themeColor="accent2" w:themeTint="66"/>
        <w:insideH w:val="single" w:sz="4" w:space="0" w:color="A9C6DE" w:themeColor="accent2" w:themeTint="66"/>
        <w:insideV w:val="single" w:sz="4" w:space="0" w:color="A9C6DE" w:themeColor="accent2" w:themeTint="66"/>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2" w:space="0" w:color="7EAA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AF7F1" w:themeColor="accent3" w:themeTint="66"/>
        <w:left w:val="single" w:sz="4" w:space="0" w:color="FAF7F1" w:themeColor="accent3" w:themeTint="66"/>
        <w:bottom w:val="single" w:sz="4" w:space="0" w:color="FAF7F1" w:themeColor="accent3" w:themeTint="66"/>
        <w:right w:val="single" w:sz="4" w:space="0" w:color="FAF7F1" w:themeColor="accent3" w:themeTint="66"/>
        <w:insideH w:val="single" w:sz="4" w:space="0" w:color="FAF7F1" w:themeColor="accent3" w:themeTint="66"/>
        <w:insideV w:val="single" w:sz="4" w:space="0" w:color="FAF7F1" w:themeColor="accent3" w:themeTint="66"/>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2" w:space="0" w:color="F8F3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5A694" w:themeColor="accent4" w:themeTint="66"/>
        <w:left w:val="single" w:sz="4" w:space="0" w:color="E5A694" w:themeColor="accent4" w:themeTint="66"/>
        <w:bottom w:val="single" w:sz="4" w:space="0" w:color="E5A694" w:themeColor="accent4" w:themeTint="66"/>
        <w:right w:val="single" w:sz="4" w:space="0" w:color="E5A694" w:themeColor="accent4" w:themeTint="66"/>
        <w:insideH w:val="single" w:sz="4" w:space="0" w:color="E5A694" w:themeColor="accent4" w:themeTint="66"/>
        <w:insideV w:val="single" w:sz="4" w:space="0" w:color="E5A694" w:themeColor="accent4" w:themeTint="66"/>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2" w:space="0" w:color="D87A5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F5AB9E" w:themeColor="accent5" w:themeTint="66"/>
        <w:left w:val="single" w:sz="4" w:space="0" w:color="F5AB9E" w:themeColor="accent5" w:themeTint="66"/>
        <w:bottom w:val="single" w:sz="4" w:space="0" w:color="F5AB9E" w:themeColor="accent5" w:themeTint="66"/>
        <w:right w:val="single" w:sz="4" w:space="0" w:color="F5AB9E" w:themeColor="accent5" w:themeTint="66"/>
        <w:insideH w:val="single" w:sz="4" w:space="0" w:color="F5AB9E" w:themeColor="accent5" w:themeTint="66"/>
        <w:insideV w:val="single" w:sz="4" w:space="0" w:color="F5AB9E" w:themeColor="accent5" w:themeTint="66"/>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2" w:space="0" w:color="F0826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1CABD" w:themeColor="accent6" w:themeTint="66"/>
        <w:left w:val="single" w:sz="4" w:space="0" w:color="D1CABD" w:themeColor="accent6" w:themeTint="66"/>
        <w:bottom w:val="single" w:sz="4" w:space="0" w:color="D1CABD" w:themeColor="accent6" w:themeTint="66"/>
        <w:right w:val="single" w:sz="4" w:space="0" w:color="D1CABD" w:themeColor="accent6" w:themeTint="66"/>
        <w:insideH w:val="single" w:sz="4" w:space="0" w:color="D1CABD" w:themeColor="accent6" w:themeTint="66"/>
        <w:insideV w:val="single" w:sz="4" w:space="0" w:color="D1CABD" w:themeColor="accent6" w:themeTint="66"/>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2" w:space="0" w:color="BAAF9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F9CA5F" w:themeColor="accent1" w:themeTint="99"/>
        <w:bottom w:val="single" w:sz="2" w:space="0" w:color="F9CA5F" w:themeColor="accent1" w:themeTint="99"/>
        <w:insideH w:val="single" w:sz="2" w:space="0" w:color="F9CA5F" w:themeColor="accent1" w:themeTint="99"/>
        <w:insideV w:val="single" w:sz="2" w:space="0" w:color="F9CA5F" w:themeColor="accent1" w:themeTint="99"/>
      </w:tblBorders>
    </w:tblPr>
    <w:tblStylePr w:type="firstRow">
      <w:rPr>
        <w:b/>
        <w:bCs/>
      </w:rPr>
      <w:tblPr/>
      <w:tcPr>
        <w:tcBorders>
          <w:top w:val="nil"/>
          <w:bottom w:val="single" w:sz="12" w:space="0" w:color="F9CA5F" w:themeColor="accent1" w:themeTint="99"/>
          <w:insideH w:val="nil"/>
          <w:insideV w:val="nil"/>
        </w:tcBorders>
        <w:shd w:val="clear" w:color="auto" w:fill="FFFFFF" w:themeFill="background1"/>
      </w:tcPr>
    </w:tblStylePr>
    <w:tblStylePr w:type="lastRow">
      <w:rPr>
        <w:b/>
        <w:bCs/>
      </w:rPr>
      <w:tblPr/>
      <w:tcPr>
        <w:tcBorders>
          <w:top w:val="double" w:sz="2" w:space="0" w:color="F9CA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7EAACE" w:themeColor="accent2" w:themeTint="99"/>
        <w:bottom w:val="single" w:sz="2" w:space="0" w:color="7EAACE" w:themeColor="accent2" w:themeTint="99"/>
        <w:insideH w:val="single" w:sz="2" w:space="0" w:color="7EAACE" w:themeColor="accent2" w:themeTint="99"/>
        <w:insideV w:val="single" w:sz="2" w:space="0" w:color="7EAACE" w:themeColor="accent2" w:themeTint="99"/>
      </w:tblBorders>
    </w:tblPr>
    <w:tblStylePr w:type="firstRow">
      <w:rPr>
        <w:b/>
        <w:bCs/>
      </w:rPr>
      <w:tblPr/>
      <w:tcPr>
        <w:tcBorders>
          <w:top w:val="nil"/>
          <w:bottom w:val="single" w:sz="12" w:space="0" w:color="7EAACE" w:themeColor="accent2" w:themeTint="99"/>
          <w:insideH w:val="nil"/>
          <w:insideV w:val="nil"/>
        </w:tcBorders>
        <w:shd w:val="clear" w:color="auto" w:fill="FFFFFF" w:themeFill="background1"/>
      </w:tcPr>
    </w:tblStylePr>
    <w:tblStylePr w:type="lastRow">
      <w:rPr>
        <w:b/>
        <w:bCs/>
      </w:rPr>
      <w:tblPr/>
      <w:tcPr>
        <w:tcBorders>
          <w:top w:val="double" w:sz="2" w:space="0" w:color="7EAA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8F3EA" w:themeColor="accent3" w:themeTint="99"/>
        <w:bottom w:val="single" w:sz="2" w:space="0" w:color="F8F3EA" w:themeColor="accent3" w:themeTint="99"/>
        <w:insideH w:val="single" w:sz="2" w:space="0" w:color="F8F3EA" w:themeColor="accent3" w:themeTint="99"/>
        <w:insideV w:val="single" w:sz="2" w:space="0" w:color="F8F3EA" w:themeColor="accent3" w:themeTint="99"/>
      </w:tblBorders>
    </w:tblPr>
    <w:tblStylePr w:type="firstRow">
      <w:rPr>
        <w:b/>
        <w:bCs/>
      </w:rPr>
      <w:tblPr/>
      <w:tcPr>
        <w:tcBorders>
          <w:top w:val="nil"/>
          <w:bottom w:val="single" w:sz="12" w:space="0" w:color="F8F3EA" w:themeColor="accent3" w:themeTint="99"/>
          <w:insideH w:val="nil"/>
          <w:insideV w:val="nil"/>
        </w:tcBorders>
        <w:shd w:val="clear" w:color="auto" w:fill="FFFFFF" w:themeFill="background1"/>
      </w:tcPr>
    </w:tblStylePr>
    <w:tblStylePr w:type="lastRow">
      <w:rPr>
        <w:b/>
        <w:bCs/>
      </w:rPr>
      <w:tblPr/>
      <w:tcPr>
        <w:tcBorders>
          <w:top w:val="double" w:sz="2" w:space="0" w:color="F8F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D87A5F" w:themeColor="accent4" w:themeTint="99"/>
        <w:bottom w:val="single" w:sz="2" w:space="0" w:color="D87A5F" w:themeColor="accent4" w:themeTint="99"/>
        <w:insideH w:val="single" w:sz="2" w:space="0" w:color="D87A5F" w:themeColor="accent4" w:themeTint="99"/>
        <w:insideV w:val="single" w:sz="2" w:space="0" w:color="D87A5F" w:themeColor="accent4" w:themeTint="99"/>
      </w:tblBorders>
    </w:tblPr>
    <w:tblStylePr w:type="firstRow">
      <w:rPr>
        <w:b/>
        <w:bCs/>
      </w:rPr>
      <w:tblPr/>
      <w:tcPr>
        <w:tcBorders>
          <w:top w:val="nil"/>
          <w:bottom w:val="single" w:sz="12" w:space="0" w:color="D87A5F" w:themeColor="accent4" w:themeTint="99"/>
          <w:insideH w:val="nil"/>
          <w:insideV w:val="nil"/>
        </w:tcBorders>
        <w:shd w:val="clear" w:color="auto" w:fill="FFFFFF" w:themeFill="background1"/>
      </w:tcPr>
    </w:tblStylePr>
    <w:tblStylePr w:type="lastRow">
      <w:rPr>
        <w:b/>
        <w:bCs/>
      </w:rPr>
      <w:tblPr/>
      <w:tcPr>
        <w:tcBorders>
          <w:top w:val="double" w:sz="2" w:space="0" w:color="D87A5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F0826E" w:themeColor="accent5" w:themeTint="99"/>
        <w:bottom w:val="single" w:sz="2" w:space="0" w:color="F0826E" w:themeColor="accent5" w:themeTint="99"/>
        <w:insideH w:val="single" w:sz="2" w:space="0" w:color="F0826E" w:themeColor="accent5" w:themeTint="99"/>
        <w:insideV w:val="single" w:sz="2" w:space="0" w:color="F0826E" w:themeColor="accent5" w:themeTint="99"/>
      </w:tblBorders>
    </w:tblPr>
    <w:tblStylePr w:type="firstRow">
      <w:rPr>
        <w:b/>
        <w:bCs/>
      </w:rPr>
      <w:tblPr/>
      <w:tcPr>
        <w:tcBorders>
          <w:top w:val="nil"/>
          <w:bottom w:val="single" w:sz="12" w:space="0" w:color="F0826E" w:themeColor="accent5" w:themeTint="99"/>
          <w:insideH w:val="nil"/>
          <w:insideV w:val="nil"/>
        </w:tcBorders>
        <w:shd w:val="clear" w:color="auto" w:fill="FFFFFF" w:themeFill="background1"/>
      </w:tcPr>
    </w:tblStylePr>
    <w:tblStylePr w:type="lastRow">
      <w:rPr>
        <w:b/>
        <w:bCs/>
      </w:rPr>
      <w:tblPr/>
      <w:tcPr>
        <w:tcBorders>
          <w:top w:val="double" w:sz="2" w:space="0" w:color="F0826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AAF9C" w:themeColor="accent6" w:themeTint="99"/>
        <w:bottom w:val="single" w:sz="2" w:space="0" w:color="BAAF9C" w:themeColor="accent6" w:themeTint="99"/>
        <w:insideH w:val="single" w:sz="2" w:space="0" w:color="BAAF9C" w:themeColor="accent6" w:themeTint="99"/>
        <w:insideV w:val="single" w:sz="2" w:space="0" w:color="BAAF9C" w:themeColor="accent6" w:themeTint="99"/>
      </w:tblBorders>
    </w:tblPr>
    <w:tblStylePr w:type="firstRow">
      <w:rPr>
        <w:b/>
        <w:bCs/>
      </w:rPr>
      <w:tblPr/>
      <w:tcPr>
        <w:tcBorders>
          <w:top w:val="nil"/>
          <w:bottom w:val="single" w:sz="12" w:space="0" w:color="BAAF9C" w:themeColor="accent6" w:themeTint="99"/>
          <w:insideH w:val="nil"/>
          <w:insideV w:val="nil"/>
        </w:tcBorders>
        <w:shd w:val="clear" w:color="auto" w:fill="FFFFFF" w:themeFill="background1"/>
      </w:tcPr>
    </w:tblStylePr>
    <w:tblStylePr w:type="lastRow">
      <w:rPr>
        <w:b/>
        <w:bCs/>
      </w:rPr>
      <w:tblPr/>
      <w:tcPr>
        <w:tcBorders>
          <w:top w:val="double" w:sz="2" w:space="0" w:color="BAAF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insideV w:val="nil"/>
        </w:tcBorders>
        <w:shd w:val="clear" w:color="auto" w:fill="E2A008" w:themeFill="accent1"/>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insideV w:val="nil"/>
        </w:tcBorders>
        <w:shd w:val="clear" w:color="auto" w:fill="3B719C" w:themeFill="accent2"/>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insideV w:val="nil"/>
        </w:tcBorders>
        <w:shd w:val="clear" w:color="auto" w:fill="F4ECDD" w:themeFill="accent3"/>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insideV w:val="nil"/>
        </w:tcBorders>
        <w:shd w:val="clear" w:color="auto" w:fill="923C23" w:themeFill="accent4"/>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insideV w:val="nil"/>
        </w:tcBorders>
        <w:shd w:val="clear" w:color="auto" w:fill="E03516" w:themeFill="accent5"/>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insideV w:val="nil"/>
        </w:tcBorders>
        <w:shd w:val="clear" w:color="auto" w:fill="887A5F" w:themeFill="accent6"/>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0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0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0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008" w:themeFill="accent1"/>
      </w:tcPr>
    </w:tblStylePr>
    <w:tblStylePr w:type="band1Vert">
      <w:tblPr/>
      <w:tcPr>
        <w:shd w:val="clear" w:color="auto" w:fill="FBDB94" w:themeFill="accent1" w:themeFillTint="66"/>
      </w:tcPr>
    </w:tblStylePr>
    <w:tblStylePr w:type="band1Horz">
      <w:tblPr/>
      <w:tcPr>
        <w:shd w:val="clear" w:color="auto" w:fill="FBDB94"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71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71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71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719C" w:themeFill="accent2"/>
      </w:tcPr>
    </w:tblStylePr>
    <w:tblStylePr w:type="band1Vert">
      <w:tblPr/>
      <w:tcPr>
        <w:shd w:val="clear" w:color="auto" w:fill="A9C6DE" w:themeFill="accent2" w:themeFillTint="66"/>
      </w:tcPr>
    </w:tblStylePr>
    <w:tblStylePr w:type="band1Horz">
      <w:tblPr/>
      <w:tcPr>
        <w:shd w:val="clear" w:color="auto" w:fill="A9C6DE"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EC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EC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EC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ECDD" w:themeFill="accent3"/>
      </w:tcPr>
    </w:tblStylePr>
    <w:tblStylePr w:type="band1Vert">
      <w:tblPr/>
      <w:tcPr>
        <w:shd w:val="clear" w:color="auto" w:fill="FAF7F1" w:themeFill="accent3" w:themeFillTint="66"/>
      </w:tcPr>
    </w:tblStylePr>
    <w:tblStylePr w:type="band1Horz">
      <w:tblPr/>
      <w:tcPr>
        <w:shd w:val="clear" w:color="auto" w:fill="FAF7F1"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3C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3C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3C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3C23" w:themeFill="accent4"/>
      </w:tcPr>
    </w:tblStylePr>
    <w:tblStylePr w:type="band1Vert">
      <w:tblPr/>
      <w:tcPr>
        <w:shd w:val="clear" w:color="auto" w:fill="E5A694" w:themeFill="accent4" w:themeFillTint="66"/>
      </w:tcPr>
    </w:tblStylePr>
    <w:tblStylePr w:type="band1Horz">
      <w:tblPr/>
      <w:tcPr>
        <w:shd w:val="clear" w:color="auto" w:fill="E5A69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C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5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5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5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516" w:themeFill="accent5"/>
      </w:tcPr>
    </w:tblStylePr>
    <w:tblStylePr w:type="band1Vert">
      <w:tblPr/>
      <w:tcPr>
        <w:shd w:val="clear" w:color="auto" w:fill="F5AB9E" w:themeFill="accent5" w:themeFillTint="66"/>
      </w:tcPr>
    </w:tblStylePr>
    <w:tblStylePr w:type="band1Horz">
      <w:tblPr/>
      <w:tcPr>
        <w:shd w:val="clear" w:color="auto" w:fill="F5AB9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A5F" w:themeFill="accent6"/>
      </w:tcPr>
    </w:tblStylePr>
    <w:tblStylePr w:type="band1Vert">
      <w:tblPr/>
      <w:tcPr>
        <w:shd w:val="clear" w:color="auto" w:fill="D1CABD" w:themeFill="accent6" w:themeFillTint="66"/>
      </w:tcPr>
    </w:tblStylePr>
    <w:tblStylePr w:type="band1Horz">
      <w:tblPr/>
      <w:tcPr>
        <w:shd w:val="clear" w:color="auto" w:fill="D1CABD"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6Colorful-Accent2">
    <w:name w:val="Grid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6Colorful-Accent3">
    <w:name w:val="Grid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6Colorful-Accent4">
    <w:name w:val="Grid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6Colorful-Accent5">
    <w:name w:val="Grid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6Colorful-Accent6">
    <w:name w:val="Grid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7Colorful-Accent2">
    <w:name w:val="Grid Table 7 Colorful Accent 2"/>
    <w:basedOn w:val="TableNormal"/>
    <w:uiPriority w:val="52"/>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7Colorful-Accent3">
    <w:name w:val="Grid Table 7 Colorful Accent 3"/>
    <w:basedOn w:val="TableNormal"/>
    <w:uiPriority w:val="52"/>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7Colorful-Accent4">
    <w:name w:val="Grid Table 7 Colorful Accent 4"/>
    <w:basedOn w:val="TableNormal"/>
    <w:uiPriority w:val="52"/>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7Colorful-Accent5">
    <w:name w:val="Grid Table 7 Colorful Accent 5"/>
    <w:basedOn w:val="TableNormal"/>
    <w:uiPriority w:val="52"/>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7Colorful-Accent6">
    <w:name w:val="Grid Table 7 Colorful Accent 6"/>
    <w:basedOn w:val="TableNormal"/>
    <w:uiPriority w:val="52"/>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704F04"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704F04"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semiHidden/>
    <w:rsid w:val="002D3701"/>
    <w:rPr>
      <w:i/>
      <w:iCs/>
      <w:color w:val="714F04"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714F04"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18" w:space="0" w:color="E2A008" w:themeColor="accent1"/>
          <w:right w:val="single" w:sz="8" w:space="0" w:color="E2A008" w:themeColor="accent1"/>
          <w:insideH w:val="nil"/>
          <w:insideV w:val="single" w:sz="8" w:space="0" w:color="E2A0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insideH w:val="nil"/>
          <w:insideV w:val="single" w:sz="8" w:space="0" w:color="E2A0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shd w:val="clear" w:color="auto" w:fill="FCE9BD" w:themeFill="accent1" w:themeFillTint="3F"/>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shd w:val="clear" w:color="auto" w:fill="FCE9BD" w:themeFill="accent1" w:themeFillTint="3F"/>
      </w:tcPr>
    </w:tblStylePr>
    <w:tblStylePr w:type="band2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18" w:space="0" w:color="3B719C" w:themeColor="accent2"/>
          <w:right w:val="single" w:sz="8" w:space="0" w:color="3B719C" w:themeColor="accent2"/>
          <w:insideH w:val="nil"/>
          <w:insideV w:val="single" w:sz="8" w:space="0" w:color="3B71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insideH w:val="nil"/>
          <w:insideV w:val="single" w:sz="8" w:space="0" w:color="3B71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shd w:val="clear" w:color="auto" w:fill="CADCEB" w:themeFill="accent2" w:themeFillTint="3F"/>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shd w:val="clear" w:color="auto" w:fill="CADCEB" w:themeFill="accent2" w:themeFillTint="3F"/>
      </w:tcPr>
    </w:tblStylePr>
    <w:tblStylePr w:type="band2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18" w:space="0" w:color="F4ECDD" w:themeColor="accent3"/>
          <w:right w:val="single" w:sz="8" w:space="0" w:color="F4ECDD" w:themeColor="accent3"/>
          <w:insideH w:val="nil"/>
          <w:insideV w:val="single" w:sz="8" w:space="0" w:color="F4EC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insideH w:val="nil"/>
          <w:insideV w:val="single" w:sz="8" w:space="0" w:color="F4EC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shd w:val="clear" w:color="auto" w:fill="FCFAF6" w:themeFill="accent3" w:themeFillTint="3F"/>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shd w:val="clear" w:color="auto" w:fill="FCFAF6" w:themeFill="accent3" w:themeFillTint="3F"/>
      </w:tcPr>
    </w:tblStylePr>
    <w:tblStylePr w:type="band2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18" w:space="0" w:color="923C23" w:themeColor="accent4"/>
          <w:right w:val="single" w:sz="8" w:space="0" w:color="923C23" w:themeColor="accent4"/>
          <w:insideH w:val="nil"/>
          <w:insideV w:val="single" w:sz="8" w:space="0" w:color="923C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insideH w:val="nil"/>
          <w:insideV w:val="single" w:sz="8" w:space="0" w:color="923C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shd w:val="clear" w:color="auto" w:fill="EFC8BD" w:themeFill="accent4" w:themeFillTint="3F"/>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shd w:val="clear" w:color="auto" w:fill="EFC8BD" w:themeFill="accent4" w:themeFillTint="3F"/>
      </w:tcPr>
    </w:tblStylePr>
    <w:tblStylePr w:type="band2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18" w:space="0" w:color="E03516" w:themeColor="accent5"/>
          <w:right w:val="single" w:sz="8" w:space="0" w:color="E03516" w:themeColor="accent5"/>
          <w:insideH w:val="nil"/>
          <w:insideV w:val="single" w:sz="8" w:space="0" w:color="E035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insideH w:val="nil"/>
          <w:insideV w:val="single" w:sz="8" w:space="0" w:color="E035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shd w:val="clear" w:color="auto" w:fill="F9CBC3" w:themeFill="accent5" w:themeFillTint="3F"/>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shd w:val="clear" w:color="auto" w:fill="F9CBC3" w:themeFill="accent5" w:themeFillTint="3F"/>
      </w:tcPr>
    </w:tblStylePr>
    <w:tblStylePr w:type="band2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18" w:space="0" w:color="887A5F" w:themeColor="accent6"/>
          <w:right w:val="single" w:sz="8" w:space="0" w:color="887A5F" w:themeColor="accent6"/>
          <w:insideH w:val="nil"/>
          <w:insideV w:val="single" w:sz="8" w:space="0" w:color="887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insideH w:val="nil"/>
          <w:insideV w:val="single" w:sz="8" w:space="0" w:color="887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shd w:val="clear" w:color="auto" w:fill="E2DED6" w:themeFill="accent6" w:themeFillTint="3F"/>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shd w:val="clear" w:color="auto" w:fill="E2DED6" w:themeFill="accent6" w:themeFillTint="3F"/>
      </w:tcPr>
    </w:tblStylePr>
    <w:tblStylePr w:type="band2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pPr>
        <w:spacing w:before="0" w:after="0" w:line="240" w:lineRule="auto"/>
      </w:pPr>
      <w:rPr>
        <w:b/>
        <w:bCs/>
        <w:color w:val="FFFFFF" w:themeColor="background1"/>
      </w:rPr>
      <w:tblPr/>
      <w:tcPr>
        <w:shd w:val="clear" w:color="auto" w:fill="E2A008" w:themeFill="accent1"/>
      </w:tcPr>
    </w:tblStylePr>
    <w:tblStylePr w:type="lastRow">
      <w:pPr>
        <w:spacing w:before="0" w:after="0" w:line="240" w:lineRule="auto"/>
      </w:pPr>
      <w:rPr>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tcBorders>
      </w:tcPr>
    </w:tblStylePr>
    <w:tblStylePr w:type="firstCol">
      <w:rPr>
        <w:b/>
        <w:bCs/>
      </w:rPr>
    </w:tblStylePr>
    <w:tblStylePr w:type="lastCol">
      <w:rPr>
        <w:b/>
        <w:bCs/>
      </w:r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pPr>
        <w:spacing w:before="0" w:after="0" w:line="240" w:lineRule="auto"/>
      </w:pPr>
      <w:rPr>
        <w:b/>
        <w:bCs/>
        <w:color w:val="FFFFFF" w:themeColor="background1"/>
      </w:rPr>
      <w:tblPr/>
      <w:tcPr>
        <w:shd w:val="clear" w:color="auto" w:fill="3B719C" w:themeFill="accent2"/>
      </w:tcPr>
    </w:tblStylePr>
    <w:tblStylePr w:type="lastRow">
      <w:pPr>
        <w:spacing w:before="0" w:after="0" w:line="240" w:lineRule="auto"/>
      </w:pPr>
      <w:rPr>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tcBorders>
      </w:tcPr>
    </w:tblStylePr>
    <w:tblStylePr w:type="firstCol">
      <w:rPr>
        <w:b/>
        <w:bCs/>
      </w:rPr>
    </w:tblStylePr>
    <w:tblStylePr w:type="lastCol">
      <w:rPr>
        <w:b/>
        <w:bCs/>
      </w:r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pPr>
        <w:spacing w:before="0" w:after="0" w:line="240" w:lineRule="auto"/>
      </w:pPr>
      <w:rPr>
        <w:b/>
        <w:bCs/>
        <w:color w:val="FFFFFF" w:themeColor="background1"/>
      </w:rPr>
      <w:tblPr/>
      <w:tcPr>
        <w:shd w:val="clear" w:color="auto" w:fill="F4ECDD" w:themeFill="accent3"/>
      </w:tcPr>
    </w:tblStylePr>
    <w:tblStylePr w:type="lastRow">
      <w:pPr>
        <w:spacing w:before="0" w:after="0" w:line="240" w:lineRule="auto"/>
      </w:pPr>
      <w:rPr>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tcBorders>
      </w:tcPr>
    </w:tblStylePr>
    <w:tblStylePr w:type="firstCol">
      <w:rPr>
        <w:b/>
        <w:bCs/>
      </w:rPr>
    </w:tblStylePr>
    <w:tblStylePr w:type="lastCol">
      <w:rPr>
        <w:b/>
        <w:bCs/>
      </w:r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pPr>
        <w:spacing w:before="0" w:after="0" w:line="240" w:lineRule="auto"/>
      </w:pPr>
      <w:rPr>
        <w:b/>
        <w:bCs/>
        <w:color w:val="FFFFFF" w:themeColor="background1"/>
      </w:rPr>
      <w:tblPr/>
      <w:tcPr>
        <w:shd w:val="clear" w:color="auto" w:fill="923C23" w:themeFill="accent4"/>
      </w:tcPr>
    </w:tblStylePr>
    <w:tblStylePr w:type="lastRow">
      <w:pPr>
        <w:spacing w:before="0" w:after="0" w:line="240" w:lineRule="auto"/>
      </w:pPr>
      <w:rPr>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tcBorders>
      </w:tcPr>
    </w:tblStylePr>
    <w:tblStylePr w:type="firstCol">
      <w:rPr>
        <w:b/>
        <w:bCs/>
      </w:rPr>
    </w:tblStylePr>
    <w:tblStylePr w:type="lastCol">
      <w:rPr>
        <w:b/>
        <w:bCs/>
      </w:r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pPr>
        <w:spacing w:before="0" w:after="0" w:line="240" w:lineRule="auto"/>
      </w:pPr>
      <w:rPr>
        <w:b/>
        <w:bCs/>
        <w:color w:val="FFFFFF" w:themeColor="background1"/>
      </w:rPr>
      <w:tblPr/>
      <w:tcPr>
        <w:shd w:val="clear" w:color="auto" w:fill="E03516" w:themeFill="accent5"/>
      </w:tcPr>
    </w:tblStylePr>
    <w:tblStylePr w:type="lastRow">
      <w:pPr>
        <w:spacing w:before="0" w:after="0" w:line="240" w:lineRule="auto"/>
      </w:pPr>
      <w:rPr>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tcBorders>
      </w:tcPr>
    </w:tblStylePr>
    <w:tblStylePr w:type="firstCol">
      <w:rPr>
        <w:b/>
        <w:bCs/>
      </w:rPr>
    </w:tblStylePr>
    <w:tblStylePr w:type="lastCol">
      <w:rPr>
        <w:b/>
        <w:bCs/>
      </w:r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pPr>
        <w:spacing w:before="0" w:after="0" w:line="240" w:lineRule="auto"/>
      </w:pPr>
      <w:rPr>
        <w:b/>
        <w:bCs/>
        <w:color w:val="FFFFFF" w:themeColor="background1"/>
      </w:rPr>
      <w:tblPr/>
      <w:tcPr>
        <w:shd w:val="clear" w:color="auto" w:fill="887A5F" w:themeFill="accent6"/>
      </w:tcPr>
    </w:tblStylePr>
    <w:tblStylePr w:type="lastRow">
      <w:pPr>
        <w:spacing w:before="0" w:after="0" w:line="240" w:lineRule="auto"/>
      </w:pPr>
      <w:rPr>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tcBorders>
      </w:tcPr>
    </w:tblStylePr>
    <w:tblStylePr w:type="firstCol">
      <w:rPr>
        <w:b/>
        <w:bCs/>
      </w:rPr>
    </w:tblStylePr>
    <w:tblStylePr w:type="lastCol">
      <w:rPr>
        <w:b/>
        <w:bCs/>
      </w:r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A87706" w:themeColor="accent1" w:themeShade="BF"/>
    </w:rPr>
    <w:tblPr>
      <w:tblStyleRowBandSize w:val="1"/>
      <w:tblStyleColBandSize w:val="1"/>
      <w:tblBorders>
        <w:top w:val="single" w:sz="8" w:space="0" w:color="E2A008" w:themeColor="accent1"/>
        <w:bottom w:val="single" w:sz="8" w:space="0" w:color="E2A008" w:themeColor="accent1"/>
      </w:tblBorders>
    </w:tblPr>
    <w:tblStylePr w:type="fir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la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left w:val="nil"/>
          <w:right w:val="nil"/>
          <w:insideH w:val="nil"/>
          <w:insideV w:val="nil"/>
        </w:tcBorders>
        <w:shd w:val="clear" w:color="auto" w:fill="FCE9BD"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2C5474" w:themeColor="accent2" w:themeShade="BF"/>
    </w:rPr>
    <w:tblPr>
      <w:tblStyleRowBandSize w:val="1"/>
      <w:tblStyleColBandSize w:val="1"/>
      <w:tblBorders>
        <w:top w:val="single" w:sz="8" w:space="0" w:color="3B719C" w:themeColor="accent2"/>
        <w:bottom w:val="single" w:sz="8" w:space="0" w:color="3B719C" w:themeColor="accent2"/>
      </w:tblBorders>
    </w:tblPr>
    <w:tblStylePr w:type="fir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la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left w:val="nil"/>
          <w:right w:val="nil"/>
          <w:insideH w:val="nil"/>
          <w:insideV w:val="nil"/>
        </w:tcBorders>
        <w:shd w:val="clear" w:color="auto" w:fill="CADCEB"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D7BA84" w:themeColor="accent3" w:themeShade="BF"/>
    </w:rPr>
    <w:tblPr>
      <w:tblStyleRowBandSize w:val="1"/>
      <w:tblStyleColBandSize w:val="1"/>
      <w:tblBorders>
        <w:top w:val="single" w:sz="8" w:space="0" w:color="F4ECDD" w:themeColor="accent3"/>
        <w:bottom w:val="single" w:sz="8" w:space="0" w:color="F4ECDD" w:themeColor="accent3"/>
      </w:tblBorders>
    </w:tblPr>
    <w:tblStylePr w:type="fir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la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left w:val="nil"/>
          <w:right w:val="nil"/>
          <w:insideH w:val="nil"/>
          <w:insideV w:val="nil"/>
        </w:tcBorders>
        <w:shd w:val="clear" w:color="auto" w:fill="FCFAF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6D2C1A" w:themeColor="accent4" w:themeShade="BF"/>
    </w:rPr>
    <w:tblPr>
      <w:tblStyleRowBandSize w:val="1"/>
      <w:tblStyleColBandSize w:val="1"/>
      <w:tblBorders>
        <w:top w:val="single" w:sz="8" w:space="0" w:color="923C23" w:themeColor="accent4"/>
        <w:bottom w:val="single" w:sz="8" w:space="0" w:color="923C23" w:themeColor="accent4"/>
      </w:tblBorders>
    </w:tblPr>
    <w:tblStylePr w:type="fir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la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left w:val="nil"/>
          <w:right w:val="nil"/>
          <w:insideH w:val="nil"/>
          <w:insideV w:val="nil"/>
        </w:tcBorders>
        <w:shd w:val="clear" w:color="auto" w:fill="EFC8BD"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A72710" w:themeColor="accent5" w:themeShade="BF"/>
    </w:rPr>
    <w:tblPr>
      <w:tblStyleRowBandSize w:val="1"/>
      <w:tblStyleColBandSize w:val="1"/>
      <w:tblBorders>
        <w:top w:val="single" w:sz="8" w:space="0" w:color="E03516" w:themeColor="accent5"/>
        <w:bottom w:val="single" w:sz="8" w:space="0" w:color="E03516" w:themeColor="accent5"/>
      </w:tblBorders>
    </w:tblPr>
    <w:tblStylePr w:type="fir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la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left w:val="nil"/>
          <w:right w:val="nil"/>
          <w:insideH w:val="nil"/>
          <w:insideV w:val="nil"/>
        </w:tcBorders>
        <w:shd w:val="clear" w:color="auto" w:fill="F9CBC3"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655B47" w:themeColor="accent6" w:themeShade="BF"/>
    </w:rPr>
    <w:tblPr>
      <w:tblStyleRowBandSize w:val="1"/>
      <w:tblStyleColBandSize w:val="1"/>
      <w:tblBorders>
        <w:top w:val="single" w:sz="8" w:space="0" w:color="887A5F" w:themeColor="accent6"/>
        <w:bottom w:val="single" w:sz="8" w:space="0" w:color="887A5F" w:themeColor="accent6"/>
      </w:tblBorders>
    </w:tblPr>
    <w:tblStylePr w:type="fir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la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left w:val="nil"/>
          <w:right w:val="nil"/>
          <w:insideH w:val="nil"/>
          <w:insideV w:val="nil"/>
        </w:tcBorders>
        <w:shd w:val="clear" w:color="auto" w:fill="E2DED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F9CA5F" w:themeColor="accent1" w:themeTint="99"/>
        </w:tcBorders>
      </w:tcPr>
    </w:tblStylePr>
    <w:tblStylePr w:type="lastRow">
      <w:rPr>
        <w:b/>
        <w:bCs/>
      </w:rPr>
      <w:tblPr/>
      <w:tcPr>
        <w:tcBorders>
          <w:top w:val="sing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7EAACE" w:themeColor="accent2" w:themeTint="99"/>
        </w:tcBorders>
      </w:tcPr>
    </w:tblStylePr>
    <w:tblStylePr w:type="lastRow">
      <w:rPr>
        <w:b/>
        <w:bCs/>
      </w:rPr>
      <w:tblPr/>
      <w:tcPr>
        <w:tcBorders>
          <w:top w:val="sing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8F3EA" w:themeColor="accent3" w:themeTint="99"/>
        </w:tcBorders>
      </w:tcPr>
    </w:tblStylePr>
    <w:tblStylePr w:type="lastRow">
      <w:rPr>
        <w:b/>
        <w:bCs/>
      </w:rPr>
      <w:tblPr/>
      <w:tcPr>
        <w:tcBorders>
          <w:top w:val="sing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D87A5F" w:themeColor="accent4" w:themeTint="99"/>
        </w:tcBorders>
      </w:tcPr>
    </w:tblStylePr>
    <w:tblStylePr w:type="lastRow">
      <w:rPr>
        <w:b/>
        <w:bCs/>
      </w:rPr>
      <w:tblPr/>
      <w:tcPr>
        <w:tcBorders>
          <w:top w:val="sing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F0826E" w:themeColor="accent5" w:themeTint="99"/>
        </w:tcBorders>
      </w:tcPr>
    </w:tblStylePr>
    <w:tblStylePr w:type="lastRow">
      <w:rPr>
        <w:b/>
        <w:bCs/>
      </w:rPr>
      <w:tblPr/>
      <w:tcPr>
        <w:tcBorders>
          <w:top w:val="sing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AAF9C" w:themeColor="accent6" w:themeTint="99"/>
        </w:tcBorders>
      </w:tcPr>
    </w:tblStylePr>
    <w:tblStylePr w:type="lastRow">
      <w:rPr>
        <w:b/>
        <w:bCs/>
      </w:rPr>
      <w:tblPr/>
      <w:tcPr>
        <w:tcBorders>
          <w:top w:val="sing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F9CA5F" w:themeColor="accent1" w:themeTint="99"/>
        <w:bottom w:val="single" w:sz="4" w:space="0" w:color="F9CA5F" w:themeColor="accent1" w:themeTint="99"/>
        <w:insideH w:val="single" w:sz="4" w:space="0" w:color="F9CA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7EAACE" w:themeColor="accent2" w:themeTint="99"/>
        <w:bottom w:val="single" w:sz="4" w:space="0" w:color="7EAACE" w:themeColor="accent2" w:themeTint="99"/>
        <w:insideH w:val="single" w:sz="4" w:space="0" w:color="7EAA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8F3EA" w:themeColor="accent3" w:themeTint="99"/>
        <w:bottom w:val="single" w:sz="4" w:space="0" w:color="F8F3EA" w:themeColor="accent3" w:themeTint="99"/>
        <w:insideH w:val="single" w:sz="4" w:space="0" w:color="F8F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D87A5F" w:themeColor="accent4" w:themeTint="99"/>
        <w:bottom w:val="single" w:sz="4" w:space="0" w:color="D87A5F" w:themeColor="accent4" w:themeTint="99"/>
        <w:insideH w:val="single" w:sz="4" w:space="0" w:color="D87A5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F0826E" w:themeColor="accent5" w:themeTint="99"/>
        <w:bottom w:val="single" w:sz="4" w:space="0" w:color="F0826E" w:themeColor="accent5" w:themeTint="99"/>
        <w:insideH w:val="single" w:sz="4" w:space="0" w:color="F0826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AAF9C" w:themeColor="accent6" w:themeTint="99"/>
        <w:bottom w:val="single" w:sz="4" w:space="0" w:color="BAAF9C" w:themeColor="accent6" w:themeTint="99"/>
        <w:insideH w:val="single" w:sz="4" w:space="0" w:color="BAAF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E2A008" w:themeColor="accent1"/>
        <w:left w:val="single" w:sz="4" w:space="0" w:color="E2A008" w:themeColor="accent1"/>
        <w:bottom w:val="single" w:sz="4" w:space="0" w:color="E2A008" w:themeColor="accent1"/>
        <w:right w:val="single" w:sz="4" w:space="0" w:color="E2A008" w:themeColor="accent1"/>
      </w:tblBorders>
    </w:tblPr>
    <w:tblStylePr w:type="firstRow">
      <w:rPr>
        <w:b/>
        <w:bCs/>
        <w:color w:val="FFFFFF" w:themeColor="background1"/>
      </w:rPr>
      <w:tblPr/>
      <w:tcPr>
        <w:shd w:val="clear" w:color="auto" w:fill="E2A008" w:themeFill="accent1"/>
      </w:tcPr>
    </w:tblStylePr>
    <w:tblStylePr w:type="lastRow">
      <w:rPr>
        <w:b/>
        <w:bCs/>
      </w:rPr>
      <w:tblPr/>
      <w:tcPr>
        <w:tcBorders>
          <w:top w:val="double" w:sz="4" w:space="0" w:color="E2A0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A008" w:themeColor="accent1"/>
          <w:right w:val="single" w:sz="4" w:space="0" w:color="E2A008" w:themeColor="accent1"/>
        </w:tcBorders>
      </w:tcPr>
    </w:tblStylePr>
    <w:tblStylePr w:type="band1Horz">
      <w:tblPr/>
      <w:tcPr>
        <w:tcBorders>
          <w:top w:val="single" w:sz="4" w:space="0" w:color="E2A008" w:themeColor="accent1"/>
          <w:bottom w:val="single" w:sz="4" w:space="0" w:color="E2A0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A008" w:themeColor="accent1"/>
          <w:left w:val="nil"/>
        </w:tcBorders>
      </w:tcPr>
    </w:tblStylePr>
    <w:tblStylePr w:type="swCell">
      <w:tblPr/>
      <w:tcPr>
        <w:tcBorders>
          <w:top w:val="double" w:sz="4" w:space="0" w:color="E2A008"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3B719C" w:themeColor="accent2"/>
        <w:left w:val="single" w:sz="4" w:space="0" w:color="3B719C" w:themeColor="accent2"/>
        <w:bottom w:val="single" w:sz="4" w:space="0" w:color="3B719C" w:themeColor="accent2"/>
        <w:right w:val="single" w:sz="4" w:space="0" w:color="3B719C" w:themeColor="accent2"/>
      </w:tblBorders>
    </w:tblPr>
    <w:tblStylePr w:type="firstRow">
      <w:rPr>
        <w:b/>
        <w:bCs/>
        <w:color w:val="FFFFFF" w:themeColor="background1"/>
      </w:rPr>
      <w:tblPr/>
      <w:tcPr>
        <w:shd w:val="clear" w:color="auto" w:fill="3B719C" w:themeFill="accent2"/>
      </w:tcPr>
    </w:tblStylePr>
    <w:tblStylePr w:type="lastRow">
      <w:rPr>
        <w:b/>
        <w:bCs/>
      </w:rPr>
      <w:tblPr/>
      <w:tcPr>
        <w:tcBorders>
          <w:top w:val="double" w:sz="4" w:space="0" w:color="3B719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719C" w:themeColor="accent2"/>
          <w:right w:val="single" w:sz="4" w:space="0" w:color="3B719C" w:themeColor="accent2"/>
        </w:tcBorders>
      </w:tcPr>
    </w:tblStylePr>
    <w:tblStylePr w:type="band1Horz">
      <w:tblPr/>
      <w:tcPr>
        <w:tcBorders>
          <w:top w:val="single" w:sz="4" w:space="0" w:color="3B719C" w:themeColor="accent2"/>
          <w:bottom w:val="single" w:sz="4" w:space="0" w:color="3B719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719C" w:themeColor="accent2"/>
          <w:left w:val="nil"/>
        </w:tcBorders>
      </w:tcPr>
    </w:tblStylePr>
    <w:tblStylePr w:type="swCell">
      <w:tblPr/>
      <w:tcPr>
        <w:tcBorders>
          <w:top w:val="double" w:sz="4" w:space="0" w:color="3B719C"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F4ECDD" w:themeColor="accent3"/>
        <w:left w:val="single" w:sz="4" w:space="0" w:color="F4ECDD" w:themeColor="accent3"/>
        <w:bottom w:val="single" w:sz="4" w:space="0" w:color="F4ECDD" w:themeColor="accent3"/>
        <w:right w:val="single" w:sz="4" w:space="0" w:color="F4ECDD" w:themeColor="accent3"/>
      </w:tblBorders>
    </w:tblPr>
    <w:tblStylePr w:type="firstRow">
      <w:rPr>
        <w:b/>
        <w:bCs/>
        <w:color w:val="FFFFFF" w:themeColor="background1"/>
      </w:rPr>
      <w:tblPr/>
      <w:tcPr>
        <w:shd w:val="clear" w:color="auto" w:fill="F4ECDD" w:themeFill="accent3"/>
      </w:tcPr>
    </w:tblStylePr>
    <w:tblStylePr w:type="lastRow">
      <w:rPr>
        <w:b/>
        <w:bCs/>
      </w:rPr>
      <w:tblPr/>
      <w:tcPr>
        <w:tcBorders>
          <w:top w:val="double" w:sz="4" w:space="0" w:color="F4EC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ECDD" w:themeColor="accent3"/>
          <w:right w:val="single" w:sz="4" w:space="0" w:color="F4ECDD" w:themeColor="accent3"/>
        </w:tcBorders>
      </w:tcPr>
    </w:tblStylePr>
    <w:tblStylePr w:type="band1Horz">
      <w:tblPr/>
      <w:tcPr>
        <w:tcBorders>
          <w:top w:val="single" w:sz="4" w:space="0" w:color="F4ECDD" w:themeColor="accent3"/>
          <w:bottom w:val="single" w:sz="4" w:space="0" w:color="F4EC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ECDD" w:themeColor="accent3"/>
          <w:left w:val="nil"/>
        </w:tcBorders>
      </w:tcPr>
    </w:tblStylePr>
    <w:tblStylePr w:type="swCell">
      <w:tblPr/>
      <w:tcPr>
        <w:tcBorders>
          <w:top w:val="double" w:sz="4" w:space="0" w:color="F4ECD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923C23" w:themeColor="accent4"/>
        <w:left w:val="single" w:sz="4" w:space="0" w:color="923C23" w:themeColor="accent4"/>
        <w:bottom w:val="single" w:sz="4" w:space="0" w:color="923C23" w:themeColor="accent4"/>
        <w:right w:val="single" w:sz="4" w:space="0" w:color="923C23" w:themeColor="accent4"/>
      </w:tblBorders>
    </w:tblPr>
    <w:tblStylePr w:type="firstRow">
      <w:rPr>
        <w:b/>
        <w:bCs/>
        <w:color w:val="FFFFFF" w:themeColor="background1"/>
      </w:rPr>
      <w:tblPr/>
      <w:tcPr>
        <w:shd w:val="clear" w:color="auto" w:fill="923C23" w:themeFill="accent4"/>
      </w:tcPr>
    </w:tblStylePr>
    <w:tblStylePr w:type="lastRow">
      <w:rPr>
        <w:b/>
        <w:bCs/>
      </w:rPr>
      <w:tblPr/>
      <w:tcPr>
        <w:tcBorders>
          <w:top w:val="double" w:sz="4" w:space="0" w:color="923C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3C23" w:themeColor="accent4"/>
          <w:right w:val="single" w:sz="4" w:space="0" w:color="923C23" w:themeColor="accent4"/>
        </w:tcBorders>
      </w:tcPr>
    </w:tblStylePr>
    <w:tblStylePr w:type="band1Horz">
      <w:tblPr/>
      <w:tcPr>
        <w:tcBorders>
          <w:top w:val="single" w:sz="4" w:space="0" w:color="923C23" w:themeColor="accent4"/>
          <w:bottom w:val="single" w:sz="4" w:space="0" w:color="923C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3C23" w:themeColor="accent4"/>
          <w:left w:val="nil"/>
        </w:tcBorders>
      </w:tcPr>
    </w:tblStylePr>
    <w:tblStylePr w:type="swCell">
      <w:tblPr/>
      <w:tcPr>
        <w:tcBorders>
          <w:top w:val="double" w:sz="4" w:space="0" w:color="923C23"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E03516" w:themeColor="accent5"/>
        <w:left w:val="single" w:sz="4" w:space="0" w:color="E03516" w:themeColor="accent5"/>
        <w:bottom w:val="single" w:sz="4" w:space="0" w:color="E03516" w:themeColor="accent5"/>
        <w:right w:val="single" w:sz="4" w:space="0" w:color="E03516" w:themeColor="accent5"/>
      </w:tblBorders>
    </w:tblPr>
    <w:tblStylePr w:type="firstRow">
      <w:rPr>
        <w:b/>
        <w:bCs/>
        <w:color w:val="FFFFFF" w:themeColor="background1"/>
      </w:rPr>
      <w:tblPr/>
      <w:tcPr>
        <w:shd w:val="clear" w:color="auto" w:fill="E03516" w:themeFill="accent5"/>
      </w:tcPr>
    </w:tblStylePr>
    <w:tblStylePr w:type="lastRow">
      <w:rPr>
        <w:b/>
        <w:bCs/>
      </w:rPr>
      <w:tblPr/>
      <w:tcPr>
        <w:tcBorders>
          <w:top w:val="double" w:sz="4" w:space="0" w:color="E035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516" w:themeColor="accent5"/>
          <w:right w:val="single" w:sz="4" w:space="0" w:color="E03516" w:themeColor="accent5"/>
        </w:tcBorders>
      </w:tcPr>
    </w:tblStylePr>
    <w:tblStylePr w:type="band1Horz">
      <w:tblPr/>
      <w:tcPr>
        <w:tcBorders>
          <w:top w:val="single" w:sz="4" w:space="0" w:color="E03516" w:themeColor="accent5"/>
          <w:bottom w:val="single" w:sz="4" w:space="0" w:color="E035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516" w:themeColor="accent5"/>
          <w:left w:val="nil"/>
        </w:tcBorders>
      </w:tcPr>
    </w:tblStylePr>
    <w:tblStylePr w:type="swCell">
      <w:tblPr/>
      <w:tcPr>
        <w:tcBorders>
          <w:top w:val="double" w:sz="4" w:space="0" w:color="E03516"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87A5F" w:themeColor="accent6"/>
        <w:left w:val="single" w:sz="4" w:space="0" w:color="887A5F" w:themeColor="accent6"/>
        <w:bottom w:val="single" w:sz="4" w:space="0" w:color="887A5F" w:themeColor="accent6"/>
        <w:right w:val="single" w:sz="4" w:space="0" w:color="887A5F" w:themeColor="accent6"/>
      </w:tblBorders>
    </w:tblPr>
    <w:tblStylePr w:type="firstRow">
      <w:rPr>
        <w:b/>
        <w:bCs/>
        <w:color w:val="FFFFFF" w:themeColor="background1"/>
      </w:rPr>
      <w:tblPr/>
      <w:tcPr>
        <w:shd w:val="clear" w:color="auto" w:fill="887A5F" w:themeFill="accent6"/>
      </w:tcPr>
    </w:tblStylePr>
    <w:tblStylePr w:type="lastRow">
      <w:rPr>
        <w:b/>
        <w:bCs/>
      </w:rPr>
      <w:tblPr/>
      <w:tcPr>
        <w:tcBorders>
          <w:top w:val="double" w:sz="4" w:space="0" w:color="887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7A5F" w:themeColor="accent6"/>
          <w:right w:val="single" w:sz="4" w:space="0" w:color="887A5F" w:themeColor="accent6"/>
        </w:tcBorders>
      </w:tcPr>
    </w:tblStylePr>
    <w:tblStylePr w:type="band1Horz">
      <w:tblPr/>
      <w:tcPr>
        <w:tcBorders>
          <w:top w:val="single" w:sz="4" w:space="0" w:color="887A5F" w:themeColor="accent6"/>
          <w:bottom w:val="single" w:sz="4" w:space="0" w:color="887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7A5F" w:themeColor="accent6"/>
          <w:left w:val="nil"/>
        </w:tcBorders>
      </w:tcPr>
    </w:tblStylePr>
    <w:tblStylePr w:type="swCell">
      <w:tblPr/>
      <w:tcPr>
        <w:tcBorders>
          <w:top w:val="double" w:sz="4" w:space="0" w:color="887A5F"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tcBorders>
        <w:shd w:val="clear" w:color="auto" w:fill="E2A008" w:themeFill="accent1"/>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tcBorders>
        <w:shd w:val="clear" w:color="auto" w:fill="3B719C" w:themeFill="accent2"/>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tcBorders>
        <w:shd w:val="clear" w:color="auto" w:fill="F4ECDD" w:themeFill="accent3"/>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tcBorders>
        <w:shd w:val="clear" w:color="auto" w:fill="923C23" w:themeFill="accent4"/>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tcBorders>
        <w:shd w:val="clear" w:color="auto" w:fill="E03516" w:themeFill="accent5"/>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tcBorders>
        <w:shd w:val="clear" w:color="auto" w:fill="887A5F" w:themeFill="accent6"/>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E2A008" w:themeColor="accent1"/>
        <w:left w:val="single" w:sz="24" w:space="0" w:color="E2A008" w:themeColor="accent1"/>
        <w:bottom w:val="single" w:sz="24" w:space="0" w:color="E2A008" w:themeColor="accent1"/>
        <w:right w:val="single" w:sz="24" w:space="0" w:color="E2A008" w:themeColor="accent1"/>
      </w:tblBorders>
    </w:tblPr>
    <w:tcPr>
      <w:shd w:val="clear" w:color="auto" w:fill="E2A00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3B719C" w:themeColor="accent2"/>
        <w:left w:val="single" w:sz="24" w:space="0" w:color="3B719C" w:themeColor="accent2"/>
        <w:bottom w:val="single" w:sz="24" w:space="0" w:color="3B719C" w:themeColor="accent2"/>
        <w:right w:val="single" w:sz="24" w:space="0" w:color="3B719C" w:themeColor="accent2"/>
      </w:tblBorders>
    </w:tblPr>
    <w:tcPr>
      <w:shd w:val="clear" w:color="auto" w:fill="3B719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F4ECDD" w:themeColor="accent3"/>
        <w:left w:val="single" w:sz="24" w:space="0" w:color="F4ECDD" w:themeColor="accent3"/>
        <w:bottom w:val="single" w:sz="24" w:space="0" w:color="F4ECDD" w:themeColor="accent3"/>
        <w:right w:val="single" w:sz="24" w:space="0" w:color="F4ECDD" w:themeColor="accent3"/>
      </w:tblBorders>
    </w:tblPr>
    <w:tcPr>
      <w:shd w:val="clear" w:color="auto" w:fill="F4EC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923C23" w:themeColor="accent4"/>
        <w:left w:val="single" w:sz="24" w:space="0" w:color="923C23" w:themeColor="accent4"/>
        <w:bottom w:val="single" w:sz="24" w:space="0" w:color="923C23" w:themeColor="accent4"/>
        <w:right w:val="single" w:sz="24" w:space="0" w:color="923C23" w:themeColor="accent4"/>
      </w:tblBorders>
    </w:tblPr>
    <w:tcPr>
      <w:shd w:val="clear" w:color="auto" w:fill="923C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E03516" w:themeColor="accent5"/>
        <w:left w:val="single" w:sz="24" w:space="0" w:color="E03516" w:themeColor="accent5"/>
        <w:bottom w:val="single" w:sz="24" w:space="0" w:color="E03516" w:themeColor="accent5"/>
        <w:right w:val="single" w:sz="24" w:space="0" w:color="E03516" w:themeColor="accent5"/>
      </w:tblBorders>
    </w:tblPr>
    <w:tcPr>
      <w:shd w:val="clear" w:color="auto" w:fill="E035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87A5F" w:themeColor="accent6"/>
        <w:left w:val="single" w:sz="24" w:space="0" w:color="887A5F" w:themeColor="accent6"/>
        <w:bottom w:val="single" w:sz="24" w:space="0" w:color="887A5F" w:themeColor="accent6"/>
        <w:right w:val="single" w:sz="24" w:space="0" w:color="887A5F" w:themeColor="accent6"/>
      </w:tblBorders>
    </w:tblPr>
    <w:tcPr>
      <w:shd w:val="clear" w:color="auto" w:fill="887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E2A008" w:themeColor="accent1"/>
        <w:bottom w:val="single" w:sz="4" w:space="0" w:color="E2A008" w:themeColor="accent1"/>
      </w:tblBorders>
    </w:tblPr>
    <w:tblStylePr w:type="firstRow">
      <w:rPr>
        <w:b/>
        <w:bCs/>
      </w:rPr>
      <w:tblPr/>
      <w:tcPr>
        <w:tcBorders>
          <w:bottom w:val="single" w:sz="4" w:space="0" w:color="E2A008" w:themeColor="accent1"/>
        </w:tcBorders>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6Colorful-Accent2">
    <w:name w:val="List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3B719C" w:themeColor="accent2"/>
        <w:bottom w:val="single" w:sz="4" w:space="0" w:color="3B719C" w:themeColor="accent2"/>
      </w:tblBorders>
    </w:tblPr>
    <w:tblStylePr w:type="firstRow">
      <w:rPr>
        <w:b/>
        <w:bCs/>
      </w:rPr>
      <w:tblPr/>
      <w:tcPr>
        <w:tcBorders>
          <w:bottom w:val="single" w:sz="4" w:space="0" w:color="3B719C" w:themeColor="accent2"/>
        </w:tcBorders>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6Colorful-Accent3">
    <w:name w:val="List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4ECDD" w:themeColor="accent3"/>
        <w:bottom w:val="single" w:sz="4" w:space="0" w:color="F4ECDD" w:themeColor="accent3"/>
      </w:tblBorders>
    </w:tblPr>
    <w:tblStylePr w:type="firstRow">
      <w:rPr>
        <w:b/>
        <w:bCs/>
      </w:rPr>
      <w:tblPr/>
      <w:tcPr>
        <w:tcBorders>
          <w:bottom w:val="single" w:sz="4" w:space="0" w:color="F4ECDD" w:themeColor="accent3"/>
        </w:tcBorders>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6Colorful-Accent4">
    <w:name w:val="List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923C23" w:themeColor="accent4"/>
        <w:bottom w:val="single" w:sz="4" w:space="0" w:color="923C23" w:themeColor="accent4"/>
      </w:tblBorders>
    </w:tblPr>
    <w:tblStylePr w:type="firstRow">
      <w:rPr>
        <w:b/>
        <w:bCs/>
      </w:rPr>
      <w:tblPr/>
      <w:tcPr>
        <w:tcBorders>
          <w:bottom w:val="single" w:sz="4" w:space="0" w:color="923C23" w:themeColor="accent4"/>
        </w:tcBorders>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6Colorful-Accent5">
    <w:name w:val="List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E03516" w:themeColor="accent5"/>
        <w:bottom w:val="single" w:sz="4" w:space="0" w:color="E03516" w:themeColor="accent5"/>
      </w:tblBorders>
    </w:tblPr>
    <w:tblStylePr w:type="firstRow">
      <w:rPr>
        <w:b/>
        <w:bCs/>
      </w:rPr>
      <w:tblPr/>
      <w:tcPr>
        <w:tcBorders>
          <w:bottom w:val="single" w:sz="4" w:space="0" w:color="E03516" w:themeColor="accent5"/>
        </w:tcBorders>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6Colorful-Accent6">
    <w:name w:val="List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887A5F" w:themeColor="accent6"/>
        <w:bottom w:val="single" w:sz="4" w:space="0" w:color="887A5F" w:themeColor="accent6"/>
      </w:tblBorders>
    </w:tblPr>
    <w:tblStylePr w:type="firstRow">
      <w:rPr>
        <w:b/>
        <w:bCs/>
      </w:rPr>
      <w:tblPr/>
      <w:tcPr>
        <w:tcBorders>
          <w:bottom w:val="single" w:sz="4" w:space="0" w:color="887A5F" w:themeColor="accent6"/>
        </w:tcBorders>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A877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A0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A0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A0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A008" w:themeColor="accent1"/>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2C547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719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719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719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719C" w:themeColor="accent2"/>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D7BA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EC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EC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EC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ECDD" w:themeColor="accent3"/>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6D2C1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3C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3C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3C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3C23" w:themeColor="accent4"/>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A727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5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5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5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516" w:themeColor="accent5"/>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655B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7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7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7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7A5F" w:themeColor="accent6"/>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insideV w:val="single" w:sz="8" w:space="0" w:color="F8BC37" w:themeColor="accent1" w:themeTint="BF"/>
      </w:tblBorders>
    </w:tblPr>
    <w:tcPr>
      <w:shd w:val="clear" w:color="auto" w:fill="FCE9BD" w:themeFill="accent1" w:themeFillTint="3F"/>
    </w:tcPr>
    <w:tblStylePr w:type="firstRow">
      <w:rPr>
        <w:b/>
        <w:bCs/>
      </w:rPr>
    </w:tblStylePr>
    <w:tblStylePr w:type="lastRow">
      <w:rPr>
        <w:b/>
        <w:bCs/>
      </w:rPr>
      <w:tblPr/>
      <w:tcPr>
        <w:tcBorders>
          <w:top w:val="single" w:sz="18" w:space="0" w:color="F8BC37" w:themeColor="accent1" w:themeTint="BF"/>
        </w:tcBorders>
      </w:tcPr>
    </w:tblStylePr>
    <w:tblStylePr w:type="firstCol">
      <w:rPr>
        <w:b/>
        <w:bCs/>
      </w:rPr>
    </w:tblStylePr>
    <w:tblStylePr w:type="lastCol">
      <w:rPr>
        <w:b/>
        <w:bCs/>
      </w:r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insideV w:val="single" w:sz="8" w:space="0" w:color="5E95C2" w:themeColor="accent2" w:themeTint="BF"/>
      </w:tblBorders>
    </w:tblPr>
    <w:tcPr>
      <w:shd w:val="clear" w:color="auto" w:fill="CADCEB" w:themeFill="accent2" w:themeFillTint="3F"/>
    </w:tcPr>
    <w:tblStylePr w:type="firstRow">
      <w:rPr>
        <w:b/>
        <w:bCs/>
      </w:rPr>
    </w:tblStylePr>
    <w:tblStylePr w:type="lastRow">
      <w:rPr>
        <w:b/>
        <w:bCs/>
      </w:rPr>
      <w:tblPr/>
      <w:tcPr>
        <w:tcBorders>
          <w:top w:val="single" w:sz="18" w:space="0" w:color="5E95C2" w:themeColor="accent2" w:themeTint="BF"/>
        </w:tcBorders>
      </w:tcPr>
    </w:tblStylePr>
    <w:tblStylePr w:type="firstCol">
      <w:rPr>
        <w:b/>
        <w:bCs/>
      </w:rPr>
    </w:tblStylePr>
    <w:tblStylePr w:type="lastCol">
      <w:rPr>
        <w:b/>
        <w:bCs/>
      </w:r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insideV w:val="single" w:sz="8" w:space="0" w:color="F6F0E5" w:themeColor="accent3" w:themeTint="BF"/>
      </w:tblBorders>
    </w:tblPr>
    <w:tcPr>
      <w:shd w:val="clear" w:color="auto" w:fill="FCFAF6" w:themeFill="accent3" w:themeFillTint="3F"/>
    </w:tcPr>
    <w:tblStylePr w:type="firstRow">
      <w:rPr>
        <w:b/>
        <w:bCs/>
      </w:rPr>
    </w:tblStylePr>
    <w:tblStylePr w:type="lastRow">
      <w:rPr>
        <w:b/>
        <w:bCs/>
      </w:rPr>
      <w:tblPr/>
      <w:tcPr>
        <w:tcBorders>
          <w:top w:val="single" w:sz="18" w:space="0" w:color="F6F0E5" w:themeColor="accent3" w:themeTint="BF"/>
        </w:tcBorders>
      </w:tcPr>
    </w:tblStylePr>
    <w:tblStylePr w:type="firstCol">
      <w:rPr>
        <w:b/>
        <w:bCs/>
      </w:rPr>
    </w:tblStylePr>
    <w:tblStylePr w:type="lastCol">
      <w:rPr>
        <w:b/>
        <w:bCs/>
      </w:r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insideV w:val="single" w:sz="8" w:space="0" w:color="CF5938" w:themeColor="accent4" w:themeTint="BF"/>
      </w:tblBorders>
    </w:tblPr>
    <w:tcPr>
      <w:shd w:val="clear" w:color="auto" w:fill="EFC8BD" w:themeFill="accent4" w:themeFillTint="3F"/>
    </w:tcPr>
    <w:tblStylePr w:type="firstRow">
      <w:rPr>
        <w:b/>
        <w:bCs/>
      </w:rPr>
    </w:tblStylePr>
    <w:tblStylePr w:type="lastRow">
      <w:rPr>
        <w:b/>
        <w:bCs/>
      </w:rPr>
      <w:tblPr/>
      <w:tcPr>
        <w:tcBorders>
          <w:top w:val="single" w:sz="18" w:space="0" w:color="CF5938" w:themeColor="accent4" w:themeTint="BF"/>
        </w:tcBorders>
      </w:tcPr>
    </w:tblStylePr>
    <w:tblStylePr w:type="firstCol">
      <w:rPr>
        <w:b/>
        <w:bCs/>
      </w:rPr>
    </w:tblStylePr>
    <w:tblStylePr w:type="lastCol">
      <w:rPr>
        <w:b/>
        <w:bCs/>
      </w:r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insideV w:val="single" w:sz="8" w:space="0" w:color="ED634A" w:themeColor="accent5" w:themeTint="BF"/>
      </w:tblBorders>
    </w:tblPr>
    <w:tcPr>
      <w:shd w:val="clear" w:color="auto" w:fill="F9CBC3" w:themeFill="accent5" w:themeFillTint="3F"/>
    </w:tcPr>
    <w:tblStylePr w:type="firstRow">
      <w:rPr>
        <w:b/>
        <w:bCs/>
      </w:rPr>
    </w:tblStylePr>
    <w:tblStylePr w:type="lastRow">
      <w:rPr>
        <w:b/>
        <w:bCs/>
      </w:rPr>
      <w:tblPr/>
      <w:tcPr>
        <w:tcBorders>
          <w:top w:val="single" w:sz="18" w:space="0" w:color="ED634A" w:themeColor="accent5" w:themeTint="BF"/>
        </w:tcBorders>
      </w:tcPr>
    </w:tblStylePr>
    <w:tblStylePr w:type="firstCol">
      <w:rPr>
        <w:b/>
        <w:bCs/>
      </w:rPr>
    </w:tblStylePr>
    <w:tblStylePr w:type="lastCol">
      <w:rPr>
        <w:b/>
        <w:bCs/>
      </w:r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insideV w:val="single" w:sz="8" w:space="0" w:color="A99C83" w:themeColor="accent6" w:themeTint="BF"/>
      </w:tblBorders>
    </w:tblPr>
    <w:tcPr>
      <w:shd w:val="clear" w:color="auto" w:fill="E2DED6" w:themeFill="accent6" w:themeFillTint="3F"/>
    </w:tcPr>
    <w:tblStylePr w:type="firstRow">
      <w:rPr>
        <w:b/>
        <w:bCs/>
      </w:rPr>
    </w:tblStylePr>
    <w:tblStylePr w:type="lastRow">
      <w:rPr>
        <w:b/>
        <w:bCs/>
      </w:rPr>
      <w:tblPr/>
      <w:tcPr>
        <w:tcBorders>
          <w:top w:val="single" w:sz="18" w:space="0" w:color="A99C83" w:themeColor="accent6" w:themeTint="BF"/>
        </w:tcBorders>
      </w:tcPr>
    </w:tblStylePr>
    <w:tblStylePr w:type="firstCol">
      <w:rPr>
        <w:b/>
        <w:bCs/>
      </w:rPr>
    </w:tblStylePr>
    <w:tblStylePr w:type="lastCol">
      <w:rPr>
        <w:b/>
        <w:bCs/>
      </w:r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cPr>
      <w:shd w:val="clear" w:color="auto" w:fill="FCE9BD" w:themeFill="accent1" w:themeFillTint="3F"/>
    </w:tcPr>
    <w:tblStylePr w:type="firstRow">
      <w:rPr>
        <w:b/>
        <w:bCs/>
        <w:color w:val="000000" w:themeColor="text1"/>
      </w:rPr>
      <w:tblPr/>
      <w:tcPr>
        <w:shd w:val="clear" w:color="auto" w:fill="FEF6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C9" w:themeFill="accent1" w:themeFillTint="33"/>
      </w:tcPr>
    </w:tblStylePr>
    <w:tblStylePr w:type="band1Vert">
      <w:tblPr/>
      <w:tcPr>
        <w:shd w:val="clear" w:color="auto" w:fill="FAD37A" w:themeFill="accent1" w:themeFillTint="7F"/>
      </w:tcPr>
    </w:tblStylePr>
    <w:tblStylePr w:type="band1Horz">
      <w:tblPr/>
      <w:tcPr>
        <w:tcBorders>
          <w:insideH w:val="single" w:sz="6" w:space="0" w:color="E2A008" w:themeColor="accent1"/>
          <w:insideV w:val="single" w:sz="6" w:space="0" w:color="E2A008" w:themeColor="accent1"/>
        </w:tcBorders>
        <w:shd w:val="clear" w:color="auto" w:fill="FAD3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cPr>
      <w:shd w:val="clear" w:color="auto" w:fill="CADCEB" w:themeFill="accent2" w:themeFillTint="3F"/>
    </w:tcPr>
    <w:tblStylePr w:type="firstRow">
      <w:rPr>
        <w:b/>
        <w:bCs/>
        <w:color w:val="000000" w:themeColor="text1"/>
      </w:rPr>
      <w:tblPr/>
      <w:tcPr>
        <w:shd w:val="clear" w:color="auto" w:fill="E9F1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2EE" w:themeFill="accent2" w:themeFillTint="33"/>
      </w:tcPr>
    </w:tblStylePr>
    <w:tblStylePr w:type="band1Vert">
      <w:tblPr/>
      <w:tcPr>
        <w:shd w:val="clear" w:color="auto" w:fill="94B9D6" w:themeFill="accent2" w:themeFillTint="7F"/>
      </w:tcPr>
    </w:tblStylePr>
    <w:tblStylePr w:type="band1Horz">
      <w:tblPr/>
      <w:tcPr>
        <w:tcBorders>
          <w:insideH w:val="single" w:sz="6" w:space="0" w:color="3B719C" w:themeColor="accent2"/>
          <w:insideV w:val="single" w:sz="6" w:space="0" w:color="3B719C" w:themeColor="accent2"/>
        </w:tcBorders>
        <w:shd w:val="clear" w:color="auto" w:fill="94B9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cPr>
      <w:shd w:val="clear" w:color="auto" w:fill="FCFAF6" w:themeFill="accent3" w:themeFillTint="3F"/>
    </w:tcPr>
    <w:tblStylePr w:type="firstRow">
      <w:rPr>
        <w:b/>
        <w:bCs/>
        <w:color w:val="000000" w:themeColor="text1"/>
      </w:rPr>
      <w:tblPr/>
      <w:tcPr>
        <w:shd w:val="clear" w:color="auto" w:fill="FEFD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BF8" w:themeFill="accent3" w:themeFillTint="33"/>
      </w:tcPr>
    </w:tblStylePr>
    <w:tblStylePr w:type="band1Vert">
      <w:tblPr/>
      <w:tcPr>
        <w:shd w:val="clear" w:color="auto" w:fill="F9F5ED" w:themeFill="accent3" w:themeFillTint="7F"/>
      </w:tcPr>
    </w:tblStylePr>
    <w:tblStylePr w:type="band1Horz">
      <w:tblPr/>
      <w:tcPr>
        <w:tcBorders>
          <w:insideH w:val="single" w:sz="6" w:space="0" w:color="F4ECDD" w:themeColor="accent3"/>
          <w:insideV w:val="single" w:sz="6" w:space="0" w:color="F4ECDD" w:themeColor="accent3"/>
        </w:tcBorders>
        <w:shd w:val="clear" w:color="auto" w:fill="F9F5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cPr>
      <w:shd w:val="clear" w:color="auto" w:fill="EFC8BD" w:themeFill="accent4" w:themeFillTint="3F"/>
    </w:tcPr>
    <w:tblStylePr w:type="firstRow">
      <w:rPr>
        <w:b/>
        <w:bCs/>
        <w:color w:val="000000" w:themeColor="text1"/>
      </w:rPr>
      <w:tblPr/>
      <w:tcPr>
        <w:shd w:val="clear" w:color="auto" w:fill="F8E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2C9" w:themeFill="accent4" w:themeFillTint="33"/>
      </w:tcPr>
    </w:tblStylePr>
    <w:tblStylePr w:type="band1Vert">
      <w:tblPr/>
      <w:tcPr>
        <w:shd w:val="clear" w:color="auto" w:fill="DF917A" w:themeFill="accent4" w:themeFillTint="7F"/>
      </w:tcPr>
    </w:tblStylePr>
    <w:tblStylePr w:type="band1Horz">
      <w:tblPr/>
      <w:tcPr>
        <w:tcBorders>
          <w:insideH w:val="single" w:sz="6" w:space="0" w:color="923C23" w:themeColor="accent4"/>
          <w:insideV w:val="single" w:sz="6" w:space="0" w:color="923C23" w:themeColor="accent4"/>
        </w:tcBorders>
        <w:shd w:val="clear" w:color="auto" w:fill="DF917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cPr>
      <w:shd w:val="clear" w:color="auto" w:fill="F9CBC3" w:themeFill="accent5" w:themeFillTint="3F"/>
    </w:tcPr>
    <w:tblStylePr w:type="firstRow">
      <w:rPr>
        <w:b/>
        <w:bCs/>
        <w:color w:val="000000" w:themeColor="text1"/>
      </w:rPr>
      <w:tblPr/>
      <w:tcPr>
        <w:shd w:val="clear" w:color="auto" w:fill="FC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5CE" w:themeFill="accent5" w:themeFillTint="33"/>
      </w:tcPr>
    </w:tblStylePr>
    <w:tblStylePr w:type="band1Vert">
      <w:tblPr/>
      <w:tcPr>
        <w:shd w:val="clear" w:color="auto" w:fill="F39787" w:themeFill="accent5" w:themeFillTint="7F"/>
      </w:tcPr>
    </w:tblStylePr>
    <w:tblStylePr w:type="band1Horz">
      <w:tblPr/>
      <w:tcPr>
        <w:tcBorders>
          <w:insideH w:val="single" w:sz="6" w:space="0" w:color="E03516" w:themeColor="accent5"/>
          <w:insideV w:val="single" w:sz="6" w:space="0" w:color="E03516" w:themeColor="accent5"/>
        </w:tcBorders>
        <w:shd w:val="clear" w:color="auto" w:fill="F397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cPr>
      <w:shd w:val="clear" w:color="auto" w:fill="E2DED6" w:themeFill="accent6" w:themeFillTint="3F"/>
    </w:tcPr>
    <w:tblStylePr w:type="firstRow">
      <w:rPr>
        <w:b/>
        <w:bCs/>
        <w:color w:val="000000" w:themeColor="text1"/>
      </w:rPr>
      <w:tblPr/>
      <w:tcPr>
        <w:shd w:val="clear" w:color="auto" w:fill="F3F1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6" w:themeFillTint="33"/>
      </w:tcPr>
    </w:tblStylePr>
    <w:tblStylePr w:type="band1Vert">
      <w:tblPr/>
      <w:tcPr>
        <w:shd w:val="clear" w:color="auto" w:fill="C5BDAD" w:themeFill="accent6" w:themeFillTint="7F"/>
      </w:tcPr>
    </w:tblStylePr>
    <w:tblStylePr w:type="band1Horz">
      <w:tblPr/>
      <w:tcPr>
        <w:tcBorders>
          <w:insideH w:val="single" w:sz="6" w:space="0" w:color="887A5F" w:themeColor="accent6"/>
          <w:insideV w:val="single" w:sz="6" w:space="0" w:color="887A5F" w:themeColor="accent6"/>
        </w:tcBorders>
        <w:shd w:val="clear" w:color="auto" w:fill="C5BD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0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0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3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37A"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71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71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9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9D6"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EC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EC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5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5ED"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8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3C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3C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17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17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B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5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5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7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787"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7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7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AD"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2A008" w:themeColor="accent1"/>
        <w:bottom w:val="single" w:sz="8" w:space="0" w:color="E2A008" w:themeColor="accent1"/>
      </w:tblBorders>
    </w:tblPr>
    <w:tblStylePr w:type="firstRow">
      <w:rPr>
        <w:rFonts w:asciiTheme="majorHAnsi" w:eastAsiaTheme="majorEastAsia" w:hAnsiTheme="majorHAnsi" w:cstheme="majorBidi"/>
      </w:rPr>
      <w:tblPr/>
      <w:tcPr>
        <w:tcBorders>
          <w:top w:val="nil"/>
          <w:bottom w:val="single" w:sz="8" w:space="0" w:color="E2A008" w:themeColor="accent1"/>
        </w:tcBorders>
      </w:tcPr>
    </w:tblStylePr>
    <w:tblStylePr w:type="lastRow">
      <w:rPr>
        <w:b/>
        <w:bCs/>
        <w:color w:val="44546A" w:themeColor="text2"/>
      </w:rPr>
      <w:tblPr/>
      <w:tcPr>
        <w:tcBorders>
          <w:top w:val="single" w:sz="8" w:space="0" w:color="E2A008" w:themeColor="accent1"/>
          <w:bottom w:val="single" w:sz="8" w:space="0" w:color="E2A008" w:themeColor="accent1"/>
        </w:tcBorders>
      </w:tcPr>
    </w:tblStylePr>
    <w:tblStylePr w:type="firstCol">
      <w:rPr>
        <w:b/>
        <w:bCs/>
      </w:rPr>
    </w:tblStylePr>
    <w:tblStylePr w:type="lastCol">
      <w:rPr>
        <w:b/>
        <w:bCs/>
      </w:rPr>
      <w:tblPr/>
      <w:tcPr>
        <w:tcBorders>
          <w:top w:val="single" w:sz="8" w:space="0" w:color="E2A008" w:themeColor="accent1"/>
          <w:bottom w:val="single" w:sz="8" w:space="0" w:color="E2A008" w:themeColor="accent1"/>
        </w:tcBorders>
      </w:tcPr>
    </w:tblStylePr>
    <w:tblStylePr w:type="band1Vert">
      <w:tblPr/>
      <w:tcPr>
        <w:shd w:val="clear" w:color="auto" w:fill="FCE9BD" w:themeFill="accent1" w:themeFillTint="3F"/>
      </w:tcPr>
    </w:tblStylePr>
    <w:tblStylePr w:type="band1Horz">
      <w:tblPr/>
      <w:tcPr>
        <w:shd w:val="clear" w:color="auto" w:fill="FCE9BD"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B719C" w:themeColor="accent2"/>
        <w:bottom w:val="single" w:sz="8" w:space="0" w:color="3B719C" w:themeColor="accent2"/>
      </w:tblBorders>
    </w:tblPr>
    <w:tblStylePr w:type="firstRow">
      <w:rPr>
        <w:rFonts w:asciiTheme="majorHAnsi" w:eastAsiaTheme="majorEastAsia" w:hAnsiTheme="majorHAnsi" w:cstheme="majorBidi"/>
      </w:rPr>
      <w:tblPr/>
      <w:tcPr>
        <w:tcBorders>
          <w:top w:val="nil"/>
          <w:bottom w:val="single" w:sz="8" w:space="0" w:color="3B719C" w:themeColor="accent2"/>
        </w:tcBorders>
      </w:tcPr>
    </w:tblStylePr>
    <w:tblStylePr w:type="lastRow">
      <w:rPr>
        <w:b/>
        <w:bCs/>
        <w:color w:val="44546A" w:themeColor="text2"/>
      </w:rPr>
      <w:tblPr/>
      <w:tcPr>
        <w:tcBorders>
          <w:top w:val="single" w:sz="8" w:space="0" w:color="3B719C" w:themeColor="accent2"/>
          <w:bottom w:val="single" w:sz="8" w:space="0" w:color="3B719C" w:themeColor="accent2"/>
        </w:tcBorders>
      </w:tcPr>
    </w:tblStylePr>
    <w:tblStylePr w:type="firstCol">
      <w:rPr>
        <w:b/>
        <w:bCs/>
      </w:rPr>
    </w:tblStylePr>
    <w:tblStylePr w:type="lastCol">
      <w:rPr>
        <w:b/>
        <w:bCs/>
      </w:rPr>
      <w:tblPr/>
      <w:tcPr>
        <w:tcBorders>
          <w:top w:val="single" w:sz="8" w:space="0" w:color="3B719C" w:themeColor="accent2"/>
          <w:bottom w:val="single" w:sz="8" w:space="0" w:color="3B719C" w:themeColor="accent2"/>
        </w:tcBorders>
      </w:tcPr>
    </w:tblStylePr>
    <w:tblStylePr w:type="band1Vert">
      <w:tblPr/>
      <w:tcPr>
        <w:shd w:val="clear" w:color="auto" w:fill="CADCEB" w:themeFill="accent2" w:themeFillTint="3F"/>
      </w:tcPr>
    </w:tblStylePr>
    <w:tblStylePr w:type="band1Horz">
      <w:tblPr/>
      <w:tcPr>
        <w:shd w:val="clear" w:color="auto" w:fill="CADCEB"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4ECDD" w:themeColor="accent3"/>
        <w:bottom w:val="single" w:sz="8" w:space="0" w:color="F4ECDD" w:themeColor="accent3"/>
      </w:tblBorders>
    </w:tblPr>
    <w:tblStylePr w:type="firstRow">
      <w:rPr>
        <w:rFonts w:asciiTheme="majorHAnsi" w:eastAsiaTheme="majorEastAsia" w:hAnsiTheme="majorHAnsi" w:cstheme="majorBidi"/>
      </w:rPr>
      <w:tblPr/>
      <w:tcPr>
        <w:tcBorders>
          <w:top w:val="nil"/>
          <w:bottom w:val="single" w:sz="8" w:space="0" w:color="F4ECDD" w:themeColor="accent3"/>
        </w:tcBorders>
      </w:tcPr>
    </w:tblStylePr>
    <w:tblStylePr w:type="lastRow">
      <w:rPr>
        <w:b/>
        <w:bCs/>
        <w:color w:val="44546A" w:themeColor="text2"/>
      </w:rPr>
      <w:tblPr/>
      <w:tcPr>
        <w:tcBorders>
          <w:top w:val="single" w:sz="8" w:space="0" w:color="F4ECDD" w:themeColor="accent3"/>
          <w:bottom w:val="single" w:sz="8" w:space="0" w:color="F4ECDD" w:themeColor="accent3"/>
        </w:tcBorders>
      </w:tcPr>
    </w:tblStylePr>
    <w:tblStylePr w:type="firstCol">
      <w:rPr>
        <w:b/>
        <w:bCs/>
      </w:rPr>
    </w:tblStylePr>
    <w:tblStylePr w:type="lastCol">
      <w:rPr>
        <w:b/>
        <w:bCs/>
      </w:rPr>
      <w:tblPr/>
      <w:tcPr>
        <w:tcBorders>
          <w:top w:val="single" w:sz="8" w:space="0" w:color="F4ECDD" w:themeColor="accent3"/>
          <w:bottom w:val="single" w:sz="8" w:space="0" w:color="F4ECDD" w:themeColor="accent3"/>
        </w:tcBorders>
      </w:tcPr>
    </w:tblStylePr>
    <w:tblStylePr w:type="band1Vert">
      <w:tblPr/>
      <w:tcPr>
        <w:shd w:val="clear" w:color="auto" w:fill="FCFAF6" w:themeFill="accent3" w:themeFillTint="3F"/>
      </w:tcPr>
    </w:tblStylePr>
    <w:tblStylePr w:type="band1Horz">
      <w:tblPr/>
      <w:tcPr>
        <w:shd w:val="clear" w:color="auto" w:fill="FCFAF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23C23" w:themeColor="accent4"/>
        <w:bottom w:val="single" w:sz="8" w:space="0" w:color="923C23" w:themeColor="accent4"/>
      </w:tblBorders>
    </w:tblPr>
    <w:tblStylePr w:type="firstRow">
      <w:rPr>
        <w:rFonts w:asciiTheme="majorHAnsi" w:eastAsiaTheme="majorEastAsia" w:hAnsiTheme="majorHAnsi" w:cstheme="majorBidi"/>
      </w:rPr>
      <w:tblPr/>
      <w:tcPr>
        <w:tcBorders>
          <w:top w:val="nil"/>
          <w:bottom w:val="single" w:sz="8" w:space="0" w:color="923C23" w:themeColor="accent4"/>
        </w:tcBorders>
      </w:tcPr>
    </w:tblStylePr>
    <w:tblStylePr w:type="lastRow">
      <w:rPr>
        <w:b/>
        <w:bCs/>
        <w:color w:val="44546A" w:themeColor="text2"/>
      </w:rPr>
      <w:tblPr/>
      <w:tcPr>
        <w:tcBorders>
          <w:top w:val="single" w:sz="8" w:space="0" w:color="923C23" w:themeColor="accent4"/>
          <w:bottom w:val="single" w:sz="8" w:space="0" w:color="923C23" w:themeColor="accent4"/>
        </w:tcBorders>
      </w:tcPr>
    </w:tblStylePr>
    <w:tblStylePr w:type="firstCol">
      <w:rPr>
        <w:b/>
        <w:bCs/>
      </w:rPr>
    </w:tblStylePr>
    <w:tblStylePr w:type="lastCol">
      <w:rPr>
        <w:b/>
        <w:bCs/>
      </w:rPr>
      <w:tblPr/>
      <w:tcPr>
        <w:tcBorders>
          <w:top w:val="single" w:sz="8" w:space="0" w:color="923C23" w:themeColor="accent4"/>
          <w:bottom w:val="single" w:sz="8" w:space="0" w:color="923C23" w:themeColor="accent4"/>
        </w:tcBorders>
      </w:tcPr>
    </w:tblStylePr>
    <w:tblStylePr w:type="band1Vert">
      <w:tblPr/>
      <w:tcPr>
        <w:shd w:val="clear" w:color="auto" w:fill="EFC8BD" w:themeFill="accent4" w:themeFillTint="3F"/>
      </w:tcPr>
    </w:tblStylePr>
    <w:tblStylePr w:type="band1Horz">
      <w:tblPr/>
      <w:tcPr>
        <w:shd w:val="clear" w:color="auto" w:fill="EFC8BD"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03516" w:themeColor="accent5"/>
        <w:bottom w:val="single" w:sz="8" w:space="0" w:color="E03516" w:themeColor="accent5"/>
      </w:tblBorders>
    </w:tblPr>
    <w:tblStylePr w:type="firstRow">
      <w:rPr>
        <w:rFonts w:asciiTheme="majorHAnsi" w:eastAsiaTheme="majorEastAsia" w:hAnsiTheme="majorHAnsi" w:cstheme="majorBidi"/>
      </w:rPr>
      <w:tblPr/>
      <w:tcPr>
        <w:tcBorders>
          <w:top w:val="nil"/>
          <w:bottom w:val="single" w:sz="8" w:space="0" w:color="E03516" w:themeColor="accent5"/>
        </w:tcBorders>
      </w:tcPr>
    </w:tblStylePr>
    <w:tblStylePr w:type="lastRow">
      <w:rPr>
        <w:b/>
        <w:bCs/>
        <w:color w:val="44546A" w:themeColor="text2"/>
      </w:rPr>
      <w:tblPr/>
      <w:tcPr>
        <w:tcBorders>
          <w:top w:val="single" w:sz="8" w:space="0" w:color="E03516" w:themeColor="accent5"/>
          <w:bottom w:val="single" w:sz="8" w:space="0" w:color="E03516" w:themeColor="accent5"/>
        </w:tcBorders>
      </w:tcPr>
    </w:tblStylePr>
    <w:tblStylePr w:type="firstCol">
      <w:rPr>
        <w:b/>
        <w:bCs/>
      </w:rPr>
    </w:tblStylePr>
    <w:tblStylePr w:type="lastCol">
      <w:rPr>
        <w:b/>
        <w:bCs/>
      </w:rPr>
      <w:tblPr/>
      <w:tcPr>
        <w:tcBorders>
          <w:top w:val="single" w:sz="8" w:space="0" w:color="E03516" w:themeColor="accent5"/>
          <w:bottom w:val="single" w:sz="8" w:space="0" w:color="E03516" w:themeColor="accent5"/>
        </w:tcBorders>
      </w:tcPr>
    </w:tblStylePr>
    <w:tblStylePr w:type="band1Vert">
      <w:tblPr/>
      <w:tcPr>
        <w:shd w:val="clear" w:color="auto" w:fill="F9CBC3" w:themeFill="accent5" w:themeFillTint="3F"/>
      </w:tcPr>
    </w:tblStylePr>
    <w:tblStylePr w:type="band1Horz">
      <w:tblPr/>
      <w:tcPr>
        <w:shd w:val="clear" w:color="auto" w:fill="F9CBC3"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87A5F" w:themeColor="accent6"/>
        <w:bottom w:val="single" w:sz="8" w:space="0" w:color="887A5F" w:themeColor="accent6"/>
      </w:tblBorders>
    </w:tblPr>
    <w:tblStylePr w:type="firstRow">
      <w:rPr>
        <w:rFonts w:asciiTheme="majorHAnsi" w:eastAsiaTheme="majorEastAsia" w:hAnsiTheme="majorHAnsi" w:cstheme="majorBidi"/>
      </w:rPr>
      <w:tblPr/>
      <w:tcPr>
        <w:tcBorders>
          <w:top w:val="nil"/>
          <w:bottom w:val="single" w:sz="8" w:space="0" w:color="887A5F" w:themeColor="accent6"/>
        </w:tcBorders>
      </w:tcPr>
    </w:tblStylePr>
    <w:tblStylePr w:type="lastRow">
      <w:rPr>
        <w:b/>
        <w:bCs/>
        <w:color w:val="44546A" w:themeColor="text2"/>
      </w:rPr>
      <w:tblPr/>
      <w:tcPr>
        <w:tcBorders>
          <w:top w:val="single" w:sz="8" w:space="0" w:color="887A5F" w:themeColor="accent6"/>
          <w:bottom w:val="single" w:sz="8" w:space="0" w:color="887A5F" w:themeColor="accent6"/>
        </w:tcBorders>
      </w:tcPr>
    </w:tblStylePr>
    <w:tblStylePr w:type="firstCol">
      <w:rPr>
        <w:b/>
        <w:bCs/>
      </w:rPr>
    </w:tblStylePr>
    <w:tblStylePr w:type="lastCol">
      <w:rPr>
        <w:b/>
        <w:bCs/>
      </w:rPr>
      <w:tblPr/>
      <w:tcPr>
        <w:tcBorders>
          <w:top w:val="single" w:sz="8" w:space="0" w:color="887A5F" w:themeColor="accent6"/>
          <w:bottom w:val="single" w:sz="8" w:space="0" w:color="887A5F" w:themeColor="accent6"/>
        </w:tcBorders>
      </w:tcPr>
    </w:tblStylePr>
    <w:tblStylePr w:type="band1Vert">
      <w:tblPr/>
      <w:tcPr>
        <w:shd w:val="clear" w:color="auto" w:fill="E2DED6" w:themeFill="accent6" w:themeFillTint="3F"/>
      </w:tcPr>
    </w:tblStylePr>
    <w:tblStylePr w:type="band1Horz">
      <w:tblPr/>
      <w:tcPr>
        <w:shd w:val="clear" w:color="auto" w:fill="E2DED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rPr>
        <w:sz w:val="24"/>
        <w:szCs w:val="24"/>
      </w:rPr>
      <w:tblPr/>
      <w:tcPr>
        <w:tcBorders>
          <w:top w:val="nil"/>
          <w:left w:val="nil"/>
          <w:bottom w:val="single" w:sz="24" w:space="0" w:color="E2A00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008" w:themeColor="accent1"/>
          <w:insideH w:val="nil"/>
          <w:insideV w:val="nil"/>
        </w:tcBorders>
        <w:shd w:val="clear" w:color="auto" w:fill="FFFFFF" w:themeFill="background1"/>
      </w:tcPr>
    </w:tblStylePr>
    <w:tblStylePr w:type="lastCol">
      <w:tblPr/>
      <w:tcPr>
        <w:tcBorders>
          <w:top w:val="nil"/>
          <w:left w:val="single" w:sz="8" w:space="0" w:color="E2A0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top w:val="nil"/>
          <w:bottom w:val="nil"/>
          <w:insideH w:val="nil"/>
          <w:insideV w:val="nil"/>
        </w:tcBorders>
        <w:shd w:val="clear" w:color="auto" w:fill="FCE9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rPr>
        <w:sz w:val="24"/>
        <w:szCs w:val="24"/>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719C" w:themeColor="accent2"/>
          <w:insideH w:val="nil"/>
          <w:insideV w:val="nil"/>
        </w:tcBorders>
        <w:shd w:val="clear" w:color="auto" w:fill="FFFFFF" w:themeFill="background1"/>
      </w:tcPr>
    </w:tblStylePr>
    <w:tblStylePr w:type="lastCol">
      <w:tblPr/>
      <w:tcPr>
        <w:tcBorders>
          <w:top w:val="nil"/>
          <w:left w:val="single" w:sz="8" w:space="0" w:color="3B71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top w:val="nil"/>
          <w:bottom w:val="nil"/>
          <w:insideH w:val="nil"/>
          <w:insideV w:val="nil"/>
        </w:tcBorders>
        <w:shd w:val="clear" w:color="auto" w:fill="CAD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rPr>
        <w:sz w:val="24"/>
        <w:szCs w:val="24"/>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ECDD" w:themeColor="accent3"/>
          <w:insideH w:val="nil"/>
          <w:insideV w:val="nil"/>
        </w:tcBorders>
        <w:shd w:val="clear" w:color="auto" w:fill="FFFFFF" w:themeFill="background1"/>
      </w:tcPr>
    </w:tblStylePr>
    <w:tblStylePr w:type="lastCol">
      <w:tblPr/>
      <w:tcPr>
        <w:tcBorders>
          <w:top w:val="nil"/>
          <w:left w:val="single" w:sz="8" w:space="0" w:color="F4EC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top w:val="nil"/>
          <w:bottom w:val="nil"/>
          <w:insideH w:val="nil"/>
          <w:insideV w:val="nil"/>
        </w:tcBorders>
        <w:shd w:val="clear" w:color="auto" w:fill="FCF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rPr>
        <w:sz w:val="24"/>
        <w:szCs w:val="24"/>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3C23" w:themeColor="accent4"/>
          <w:insideH w:val="nil"/>
          <w:insideV w:val="nil"/>
        </w:tcBorders>
        <w:shd w:val="clear" w:color="auto" w:fill="FFFFFF" w:themeFill="background1"/>
      </w:tcPr>
    </w:tblStylePr>
    <w:tblStylePr w:type="lastCol">
      <w:tblPr/>
      <w:tcPr>
        <w:tcBorders>
          <w:top w:val="nil"/>
          <w:left w:val="single" w:sz="8" w:space="0" w:color="923C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top w:val="nil"/>
          <w:bottom w:val="nil"/>
          <w:insideH w:val="nil"/>
          <w:insideV w:val="nil"/>
        </w:tcBorders>
        <w:shd w:val="clear" w:color="auto" w:fill="EFC8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rPr>
        <w:sz w:val="24"/>
        <w:szCs w:val="24"/>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516" w:themeColor="accent5"/>
          <w:insideH w:val="nil"/>
          <w:insideV w:val="nil"/>
        </w:tcBorders>
        <w:shd w:val="clear" w:color="auto" w:fill="FFFFFF" w:themeFill="background1"/>
      </w:tcPr>
    </w:tblStylePr>
    <w:tblStylePr w:type="lastCol">
      <w:tblPr/>
      <w:tcPr>
        <w:tcBorders>
          <w:top w:val="nil"/>
          <w:left w:val="single" w:sz="8" w:space="0" w:color="E035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top w:val="nil"/>
          <w:bottom w:val="nil"/>
          <w:insideH w:val="nil"/>
          <w:insideV w:val="nil"/>
        </w:tcBorders>
        <w:shd w:val="clear" w:color="auto" w:fill="F9CB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rPr>
        <w:sz w:val="24"/>
        <w:szCs w:val="24"/>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7A5F" w:themeColor="accent6"/>
          <w:insideH w:val="nil"/>
          <w:insideV w:val="nil"/>
        </w:tcBorders>
        <w:shd w:val="clear" w:color="auto" w:fill="FFFFFF" w:themeFill="background1"/>
      </w:tcPr>
    </w:tblStylePr>
    <w:tblStylePr w:type="lastCol">
      <w:tblPr/>
      <w:tcPr>
        <w:tcBorders>
          <w:top w:val="nil"/>
          <w:left w:val="single" w:sz="8" w:space="0" w:color="887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top w:val="nil"/>
          <w:bottom w:val="nil"/>
          <w:insideH w:val="nil"/>
          <w:insideV w:val="nil"/>
        </w:tcBorders>
        <w:shd w:val="clear" w:color="auto" w:fill="E2D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tblBorders>
    </w:tblPr>
    <w:tblStylePr w:type="firstRow">
      <w:pPr>
        <w:spacing w:before="0" w:after="0" w:line="240" w:lineRule="auto"/>
      </w:pPr>
      <w:rPr>
        <w:b/>
        <w:bCs/>
        <w:color w:val="FFFFFF" w:themeColor="background1"/>
      </w:rPr>
      <w:tblPr/>
      <w:tcPr>
        <w:tc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shd w:val="clear" w:color="auto" w:fill="E2A008" w:themeFill="accent1"/>
      </w:tcPr>
    </w:tblStylePr>
    <w:tblStylePr w:type="lastRow">
      <w:pPr>
        <w:spacing w:before="0" w:after="0" w:line="240" w:lineRule="auto"/>
      </w:pPr>
      <w:rPr>
        <w:b/>
        <w:bCs/>
      </w:rPr>
      <w:tblPr/>
      <w:tcPr>
        <w:tcBorders>
          <w:top w:val="double" w:sz="6"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9BD" w:themeFill="accent1" w:themeFillTint="3F"/>
      </w:tcPr>
    </w:tblStylePr>
    <w:tblStylePr w:type="band1Horz">
      <w:tblPr/>
      <w:tcPr>
        <w:tcBorders>
          <w:insideH w:val="nil"/>
          <w:insideV w:val="nil"/>
        </w:tcBorders>
        <w:shd w:val="clear" w:color="auto" w:fill="FCE9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tblBorders>
    </w:tblPr>
    <w:tblStylePr w:type="firstRow">
      <w:pPr>
        <w:spacing w:before="0" w:after="0" w:line="240" w:lineRule="auto"/>
      </w:pPr>
      <w:rPr>
        <w:b/>
        <w:bCs/>
        <w:color w:val="FFFFFF" w:themeColor="background1"/>
      </w:rPr>
      <w:tblPr/>
      <w:tcPr>
        <w:tc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shd w:val="clear" w:color="auto" w:fill="3B719C" w:themeFill="accent2"/>
      </w:tcPr>
    </w:tblStylePr>
    <w:tblStylePr w:type="lastRow">
      <w:pPr>
        <w:spacing w:before="0" w:after="0" w:line="240" w:lineRule="auto"/>
      </w:pPr>
      <w:rPr>
        <w:b/>
        <w:bCs/>
      </w:rPr>
      <w:tblPr/>
      <w:tcPr>
        <w:tcBorders>
          <w:top w:val="double" w:sz="6"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DCEB" w:themeFill="accent2" w:themeFillTint="3F"/>
      </w:tcPr>
    </w:tblStylePr>
    <w:tblStylePr w:type="band1Horz">
      <w:tblPr/>
      <w:tcPr>
        <w:tcBorders>
          <w:insideH w:val="nil"/>
          <w:insideV w:val="nil"/>
        </w:tcBorders>
        <w:shd w:val="clear" w:color="auto" w:fill="CADC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tblBorders>
    </w:tblPr>
    <w:tblStylePr w:type="firstRow">
      <w:pPr>
        <w:spacing w:before="0" w:after="0" w:line="240" w:lineRule="auto"/>
      </w:pPr>
      <w:rPr>
        <w:b/>
        <w:bCs/>
        <w:color w:val="FFFFFF" w:themeColor="background1"/>
      </w:rPr>
      <w:tblPr/>
      <w:tcPr>
        <w:tc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shd w:val="clear" w:color="auto" w:fill="F4ECDD" w:themeFill="accent3"/>
      </w:tcPr>
    </w:tblStylePr>
    <w:tblStylePr w:type="lastRow">
      <w:pPr>
        <w:spacing w:before="0" w:after="0" w:line="240" w:lineRule="auto"/>
      </w:pPr>
      <w:rPr>
        <w:b/>
        <w:bCs/>
      </w:rPr>
      <w:tblPr/>
      <w:tcPr>
        <w:tcBorders>
          <w:top w:val="double" w:sz="6"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AF6" w:themeFill="accent3" w:themeFillTint="3F"/>
      </w:tcPr>
    </w:tblStylePr>
    <w:tblStylePr w:type="band1Horz">
      <w:tblPr/>
      <w:tcPr>
        <w:tcBorders>
          <w:insideH w:val="nil"/>
          <w:insideV w:val="nil"/>
        </w:tcBorders>
        <w:shd w:val="clear" w:color="auto" w:fill="FCF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tblBorders>
    </w:tblPr>
    <w:tblStylePr w:type="firstRow">
      <w:pPr>
        <w:spacing w:before="0" w:after="0" w:line="240" w:lineRule="auto"/>
      </w:pPr>
      <w:rPr>
        <w:b/>
        <w:bCs/>
        <w:color w:val="FFFFFF" w:themeColor="background1"/>
      </w:rPr>
      <w:tblPr/>
      <w:tcPr>
        <w:tc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shd w:val="clear" w:color="auto" w:fill="923C23" w:themeFill="accent4"/>
      </w:tcPr>
    </w:tblStylePr>
    <w:tblStylePr w:type="lastRow">
      <w:pPr>
        <w:spacing w:before="0" w:after="0" w:line="240" w:lineRule="auto"/>
      </w:pPr>
      <w:rPr>
        <w:b/>
        <w:bCs/>
      </w:rPr>
      <w:tblPr/>
      <w:tcPr>
        <w:tcBorders>
          <w:top w:val="double" w:sz="6"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C8BD" w:themeFill="accent4" w:themeFillTint="3F"/>
      </w:tcPr>
    </w:tblStylePr>
    <w:tblStylePr w:type="band1Horz">
      <w:tblPr/>
      <w:tcPr>
        <w:tcBorders>
          <w:insideH w:val="nil"/>
          <w:insideV w:val="nil"/>
        </w:tcBorders>
        <w:shd w:val="clear" w:color="auto" w:fill="EFC8B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tblBorders>
    </w:tblPr>
    <w:tblStylePr w:type="firstRow">
      <w:pPr>
        <w:spacing w:before="0" w:after="0" w:line="240" w:lineRule="auto"/>
      </w:pPr>
      <w:rPr>
        <w:b/>
        <w:bCs/>
        <w:color w:val="FFFFFF" w:themeColor="background1"/>
      </w:rPr>
      <w:tblPr/>
      <w:tcPr>
        <w:tc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shd w:val="clear" w:color="auto" w:fill="E03516" w:themeFill="accent5"/>
      </w:tcPr>
    </w:tblStylePr>
    <w:tblStylePr w:type="lastRow">
      <w:pPr>
        <w:spacing w:before="0" w:after="0" w:line="240" w:lineRule="auto"/>
      </w:pPr>
      <w:rPr>
        <w:b/>
        <w:bCs/>
      </w:rPr>
      <w:tblPr/>
      <w:tcPr>
        <w:tcBorders>
          <w:top w:val="double" w:sz="6"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CBC3" w:themeFill="accent5" w:themeFillTint="3F"/>
      </w:tcPr>
    </w:tblStylePr>
    <w:tblStylePr w:type="band1Horz">
      <w:tblPr/>
      <w:tcPr>
        <w:tcBorders>
          <w:insideH w:val="nil"/>
          <w:insideV w:val="nil"/>
        </w:tcBorders>
        <w:shd w:val="clear" w:color="auto" w:fill="F9CB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tblBorders>
    </w:tblPr>
    <w:tblStylePr w:type="firstRow">
      <w:pPr>
        <w:spacing w:before="0" w:after="0" w:line="240" w:lineRule="auto"/>
      </w:pPr>
      <w:rPr>
        <w:b/>
        <w:bCs/>
        <w:color w:val="FFFFFF" w:themeColor="background1"/>
      </w:rPr>
      <w:tblPr/>
      <w:tcPr>
        <w:tc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shd w:val="clear" w:color="auto" w:fill="887A5F" w:themeFill="accent6"/>
      </w:tcPr>
    </w:tblStylePr>
    <w:tblStylePr w:type="lastRow">
      <w:pPr>
        <w:spacing w:before="0" w:after="0" w:line="240" w:lineRule="auto"/>
      </w:pPr>
      <w:rPr>
        <w:b/>
        <w:bCs/>
      </w:rPr>
      <w:tblPr/>
      <w:tcPr>
        <w:tcBorders>
          <w:top w:val="double" w:sz="6"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ED6" w:themeFill="accent6" w:themeFillTint="3F"/>
      </w:tcPr>
    </w:tblStylePr>
    <w:tblStylePr w:type="band1Horz">
      <w:tblPr/>
      <w:tcPr>
        <w:tcBorders>
          <w:insideH w:val="nil"/>
          <w:insideV w:val="nil"/>
        </w:tcBorders>
        <w:shd w:val="clear" w:color="auto" w:fill="E2DE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0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A008" w:themeFill="accent1"/>
      </w:tcPr>
    </w:tblStylePr>
    <w:tblStylePr w:type="lastCol">
      <w:rPr>
        <w:b/>
        <w:bCs/>
        <w:color w:val="FFFFFF" w:themeColor="background1"/>
      </w:rPr>
      <w:tblPr/>
      <w:tcPr>
        <w:tcBorders>
          <w:left w:val="nil"/>
          <w:right w:val="nil"/>
          <w:insideH w:val="nil"/>
          <w:insideV w:val="nil"/>
        </w:tcBorders>
        <w:shd w:val="clear" w:color="auto" w:fill="E2A0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71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719C" w:themeFill="accent2"/>
      </w:tcPr>
    </w:tblStylePr>
    <w:tblStylePr w:type="lastCol">
      <w:rPr>
        <w:b/>
        <w:bCs/>
        <w:color w:val="FFFFFF" w:themeColor="background1"/>
      </w:rPr>
      <w:tblPr/>
      <w:tcPr>
        <w:tcBorders>
          <w:left w:val="nil"/>
          <w:right w:val="nil"/>
          <w:insideH w:val="nil"/>
          <w:insideV w:val="nil"/>
        </w:tcBorders>
        <w:shd w:val="clear" w:color="auto" w:fill="3B71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C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ECDD" w:themeFill="accent3"/>
      </w:tcPr>
    </w:tblStylePr>
    <w:tblStylePr w:type="lastCol">
      <w:rPr>
        <w:b/>
        <w:bCs/>
        <w:color w:val="FFFFFF" w:themeColor="background1"/>
      </w:rPr>
      <w:tblPr/>
      <w:tcPr>
        <w:tcBorders>
          <w:left w:val="nil"/>
          <w:right w:val="nil"/>
          <w:insideH w:val="nil"/>
          <w:insideV w:val="nil"/>
        </w:tcBorders>
        <w:shd w:val="clear" w:color="auto" w:fill="F4EC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3C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3C23" w:themeFill="accent4"/>
      </w:tcPr>
    </w:tblStylePr>
    <w:tblStylePr w:type="lastCol">
      <w:rPr>
        <w:b/>
        <w:bCs/>
        <w:color w:val="FFFFFF" w:themeColor="background1"/>
      </w:rPr>
      <w:tblPr/>
      <w:tcPr>
        <w:tcBorders>
          <w:left w:val="nil"/>
          <w:right w:val="nil"/>
          <w:insideH w:val="nil"/>
          <w:insideV w:val="nil"/>
        </w:tcBorders>
        <w:shd w:val="clear" w:color="auto" w:fill="923C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5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516" w:themeFill="accent5"/>
      </w:tcPr>
    </w:tblStylePr>
    <w:tblStylePr w:type="lastCol">
      <w:rPr>
        <w:b/>
        <w:bCs/>
        <w:color w:val="FFFFFF" w:themeColor="background1"/>
      </w:rPr>
      <w:tblPr/>
      <w:tcPr>
        <w:tcBorders>
          <w:left w:val="nil"/>
          <w:right w:val="nil"/>
          <w:insideH w:val="nil"/>
          <w:insideV w:val="nil"/>
        </w:tcBorders>
        <w:shd w:val="clear" w:color="auto" w:fill="E035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7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7A5F" w:themeFill="accent6"/>
      </w:tcPr>
    </w:tblStylePr>
    <w:tblStylePr w:type="lastCol">
      <w:rPr>
        <w:b/>
        <w:bCs/>
        <w:color w:val="FFFFFF" w:themeColor="background1"/>
      </w:rPr>
      <w:tblPr/>
      <w:tcPr>
        <w:tcBorders>
          <w:left w:val="nil"/>
          <w:right w:val="nil"/>
          <w:insideH w:val="nil"/>
          <w:insideV w:val="nil"/>
        </w:tcBorders>
        <w:shd w:val="clear" w:color="auto" w:fill="887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B08639"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F4ECDD" w:themeColor="accent3"/>
        <w:bottom w:val="single" w:sz="24" w:space="0" w:color="F4ECDD" w:themeColor="accent3"/>
        <w:insideH w:val="single" w:sz="8" w:space="0" w:color="3B719C" w:themeColor="accent2"/>
      </w:tblBorders>
    </w:tblPr>
  </w:style>
  <w:style w:type="paragraph" w:customStyle="1" w:styleId="DateTime">
    <w:name w:val="Date/Time"/>
    <w:basedOn w:val="Normal"/>
    <w:uiPriority w:val="4"/>
    <w:semiHidden/>
    <w:qFormat/>
    <w:rsid w:val="00A25C45"/>
    <w:pPr>
      <w:framePr w:hSpace="180" w:wrap="around" w:vAnchor="text" w:hAnchor="margin" w:y="203"/>
      <w:spacing w:before="0" w:after="0"/>
    </w:pPr>
    <w:rPr>
      <w:rFonts w:asciiTheme="majorHAnsi" w:hAnsiTheme="majorHAnsi"/>
      <w:b/>
      <w:caps/>
      <w:color w:val="923C23" w:themeColor="accent4"/>
    </w:rPr>
  </w:style>
  <w:style w:type="paragraph" w:customStyle="1" w:styleId="PageNumbers">
    <w:name w:val="Page Numbers"/>
    <w:basedOn w:val="Footer"/>
    <w:uiPriority w:val="1"/>
    <w:semiHidden/>
    <w:rsid w:val="001007F7"/>
  </w:style>
  <w:style w:type="paragraph" w:customStyle="1" w:styleId="BackgroundPlaceholder">
    <w:name w:val="Background Placeholder"/>
    <w:basedOn w:val="Normal"/>
    <w:semiHidden/>
    <w:qFormat/>
    <w:rsid w:val="00AC319B"/>
    <w:pPr>
      <w:spacing w:before="0" w:after="0"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7E7F43D6A482A9F55B58080868454"/>
        <w:category>
          <w:name w:val="General"/>
          <w:gallery w:val="placeholder"/>
        </w:category>
        <w:types>
          <w:type w:val="bbPlcHdr"/>
        </w:types>
        <w:behaviors>
          <w:behavior w:val="content"/>
        </w:behaviors>
        <w:guid w:val="{BF5590AD-D7B1-496B-8E18-027FEE1FAD5C}"/>
      </w:docPartPr>
      <w:docPartBody>
        <w:p w:rsidR="00FF3D0D" w:rsidRDefault="00601BE7" w:rsidP="00FA71A8">
          <w:pPr>
            <w:pStyle w:val="2FF7E7F43D6A482A9F55B58080868454"/>
          </w:pPr>
          <w:r>
            <w:t>In attendance</w:t>
          </w:r>
        </w:p>
      </w:docPartBody>
    </w:docPart>
    <w:docPart>
      <w:docPartPr>
        <w:name w:val="59E5D7CF6C2D4295A665DB2418D2EB51"/>
        <w:category>
          <w:name w:val="General"/>
          <w:gallery w:val="placeholder"/>
        </w:category>
        <w:types>
          <w:type w:val="bbPlcHdr"/>
        </w:types>
        <w:behaviors>
          <w:behavior w:val="content"/>
        </w:behaviors>
        <w:guid w:val="{AABF4145-0082-4CF1-AF07-102F9C556501}"/>
      </w:docPartPr>
      <w:docPartBody>
        <w:p w:rsidR="00FF3D0D" w:rsidRDefault="00601BE7" w:rsidP="00FA71A8">
          <w:pPr>
            <w:pStyle w:val="59E5D7CF6C2D4295A665DB2418D2EB51"/>
          </w:pPr>
          <w:r>
            <w:t>Next meeting</w:t>
          </w:r>
        </w:p>
      </w:docPartBody>
    </w:docPart>
    <w:docPart>
      <w:docPartPr>
        <w:name w:val="AAEE53BB0CE04DB6809131B2AE49AFA3"/>
        <w:category>
          <w:name w:val="General"/>
          <w:gallery w:val="placeholder"/>
        </w:category>
        <w:types>
          <w:type w:val="bbPlcHdr"/>
        </w:types>
        <w:behaviors>
          <w:behavior w:val="content"/>
        </w:behaviors>
        <w:guid w:val="{DF79FC48-E73F-44DD-8C94-FFD74AB3C524}"/>
      </w:docPartPr>
      <w:docPartBody>
        <w:p w:rsidR="0093721F" w:rsidRDefault="0093721F" w:rsidP="0093721F">
          <w:pPr>
            <w:pStyle w:val="AAEE53BB0CE04DB6809131B2AE49AFA3"/>
          </w:pPr>
          <w:r w:rsidRPr="00C021A3">
            <w:t>Date</w:t>
          </w:r>
        </w:p>
      </w:docPartBody>
    </w:docPart>
    <w:docPart>
      <w:docPartPr>
        <w:name w:val="5E31A9761EF243758031ED70EF46E0EE"/>
        <w:category>
          <w:name w:val="General"/>
          <w:gallery w:val="placeholder"/>
        </w:category>
        <w:types>
          <w:type w:val="bbPlcHdr"/>
        </w:types>
        <w:behaviors>
          <w:behavior w:val="content"/>
        </w:behaviors>
        <w:guid w:val="{81DEA518-DD33-4E08-BAAF-778A86448486}"/>
      </w:docPartPr>
      <w:docPartBody>
        <w:p w:rsidR="0093721F" w:rsidRDefault="0093721F" w:rsidP="0093721F">
          <w:pPr>
            <w:pStyle w:val="5E31A9761EF243758031ED70EF46E0EE"/>
          </w:pPr>
          <w:r w:rsidRPr="00E925E4">
            <w:t>Time</w:t>
          </w:r>
        </w:p>
      </w:docPartBody>
    </w:docPart>
    <w:docPart>
      <w:docPartPr>
        <w:name w:val="AF24BB4A47014B0989CC4D472A2CB7E4"/>
        <w:category>
          <w:name w:val="General"/>
          <w:gallery w:val="placeholder"/>
        </w:category>
        <w:types>
          <w:type w:val="bbPlcHdr"/>
        </w:types>
        <w:behaviors>
          <w:behavior w:val="content"/>
        </w:behaviors>
        <w:guid w:val="{1A1626BF-8D8A-46D0-AFEC-7AE3B06B780F}"/>
      </w:docPartPr>
      <w:docPartBody>
        <w:p w:rsidR="0093721F" w:rsidRDefault="0093721F" w:rsidP="0093721F">
          <w:pPr>
            <w:pStyle w:val="AF24BB4A47014B0989CC4D472A2CB7E4"/>
          </w:pPr>
          <w:r w:rsidRPr="00C021A3">
            <w:t>Meeting called to order by</w:t>
          </w:r>
        </w:p>
      </w:docPartBody>
    </w:docPart>
    <w:docPart>
      <w:docPartPr>
        <w:name w:val="5C21C06B40A1451C875F1FEC97165C00"/>
        <w:category>
          <w:name w:val="General"/>
          <w:gallery w:val="placeholder"/>
        </w:category>
        <w:types>
          <w:type w:val="bbPlcHdr"/>
        </w:types>
        <w:behaviors>
          <w:behavior w:val="content"/>
        </w:behaviors>
        <w:guid w:val="{20139AFE-2D2B-47A0-9681-F39654FE8FE6}"/>
      </w:docPartPr>
      <w:docPartBody>
        <w:p w:rsidR="001324EE" w:rsidRDefault="001324EE" w:rsidP="001324EE">
          <w:pPr>
            <w:pStyle w:val="5C21C06B40A1451C875F1FEC97165C00"/>
          </w:pPr>
          <w:r>
            <w:t>Approval of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1415578">
    <w:abstractNumId w:val="0"/>
  </w:num>
  <w:num w:numId="2" w16cid:durableId="8642891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7"/>
    <w:rsid w:val="001324EE"/>
    <w:rsid w:val="0033217B"/>
    <w:rsid w:val="003D0596"/>
    <w:rsid w:val="005078B4"/>
    <w:rsid w:val="00601BE7"/>
    <w:rsid w:val="00654D4D"/>
    <w:rsid w:val="006D68FE"/>
    <w:rsid w:val="008004DA"/>
    <w:rsid w:val="0085777E"/>
    <w:rsid w:val="0093721F"/>
    <w:rsid w:val="00B10B90"/>
    <w:rsid w:val="00B93E07"/>
    <w:rsid w:val="00BF78FF"/>
    <w:rsid w:val="00DB0135"/>
    <w:rsid w:val="00E646A8"/>
    <w:rsid w:val="00F27A5C"/>
    <w:rsid w:val="00FA71A8"/>
    <w:rsid w:val="00FA7AB3"/>
    <w:rsid w:val="00FD20F5"/>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33C0B" w:themeColor="accent2" w:themeShade="80"/>
    </w:rPr>
  </w:style>
  <w:style w:type="paragraph" w:styleId="ListBullet">
    <w:name w:val="List Bullet"/>
    <w:basedOn w:val="Normal"/>
    <w:uiPriority w:val="10"/>
    <w:unhideWhenUsed/>
    <w:qFormat/>
    <w:rsid w:val="00601BE7"/>
    <w:pPr>
      <w:numPr>
        <w:numId w:val="1"/>
      </w:numPr>
      <w:spacing w:before="120" w:after="120" w:line="240" w:lineRule="exact"/>
      <w:ind w:left="360"/>
      <w:contextualSpacing/>
    </w:pPr>
    <w:rPr>
      <w:color w:val="385623" w:themeColor="accent6" w:themeShade="80"/>
      <w:sz w:val="20"/>
      <w:szCs w:val="21"/>
      <w:lang w:eastAsia="ja-JP"/>
    </w:rPr>
  </w:style>
  <w:style w:type="paragraph" w:customStyle="1" w:styleId="AAEE53BB0CE04DB6809131B2AE49AFA3">
    <w:name w:val="AAEE53BB0CE04DB6809131B2AE49AFA3"/>
    <w:rsid w:val="0093721F"/>
    <w:pPr>
      <w:spacing w:after="160" w:line="259" w:lineRule="auto"/>
    </w:pPr>
    <w:rPr>
      <w:kern w:val="2"/>
      <w:sz w:val="22"/>
      <w:szCs w:val="22"/>
      <w14:ligatures w14:val="standardContextual"/>
    </w:rPr>
  </w:style>
  <w:style w:type="paragraph" w:customStyle="1" w:styleId="2FF7E7F43D6A482A9F55B58080868454">
    <w:name w:val="2FF7E7F43D6A482A9F55B58080868454"/>
    <w:rsid w:val="00FA71A8"/>
    <w:pPr>
      <w:spacing w:after="160" w:line="259" w:lineRule="auto"/>
    </w:pPr>
    <w:rPr>
      <w:sz w:val="22"/>
      <w:szCs w:val="22"/>
      <w:lang w:val="en-AU" w:eastAsia="en-AU"/>
    </w:rPr>
  </w:style>
  <w:style w:type="paragraph" w:customStyle="1" w:styleId="5E31A9761EF243758031ED70EF46E0EE">
    <w:name w:val="5E31A9761EF243758031ED70EF46E0EE"/>
    <w:rsid w:val="0093721F"/>
    <w:pPr>
      <w:spacing w:after="160" w:line="259" w:lineRule="auto"/>
    </w:pPr>
    <w:rPr>
      <w:kern w:val="2"/>
      <w:sz w:val="22"/>
      <w:szCs w:val="22"/>
      <w14:ligatures w14:val="standardContextual"/>
    </w:rPr>
  </w:style>
  <w:style w:type="paragraph" w:customStyle="1" w:styleId="AF24BB4A47014B0989CC4D472A2CB7E4">
    <w:name w:val="AF24BB4A47014B0989CC4D472A2CB7E4"/>
    <w:rsid w:val="0093721F"/>
    <w:pPr>
      <w:spacing w:after="160" w:line="259" w:lineRule="auto"/>
    </w:pPr>
    <w:rPr>
      <w:kern w:val="2"/>
      <w:sz w:val="22"/>
      <w:szCs w:val="22"/>
      <w14:ligatures w14:val="standardContextual"/>
    </w:rPr>
  </w:style>
  <w:style w:type="paragraph" w:customStyle="1" w:styleId="59E5D7CF6C2D4295A665DB2418D2EB51">
    <w:name w:val="59E5D7CF6C2D4295A665DB2418D2EB51"/>
    <w:rsid w:val="00FA71A8"/>
    <w:pPr>
      <w:spacing w:after="160" w:line="259" w:lineRule="auto"/>
    </w:pPr>
    <w:rPr>
      <w:sz w:val="22"/>
      <w:szCs w:val="22"/>
      <w:lang w:val="en-AU" w:eastAsia="en-AU"/>
    </w:rPr>
  </w:style>
  <w:style w:type="character" w:styleId="PlaceholderText">
    <w:name w:val="Placeholder Text"/>
    <w:basedOn w:val="DefaultParagraphFont"/>
    <w:uiPriority w:val="99"/>
    <w:semiHidden/>
    <w:qFormat/>
    <w:rsid w:val="00601BE7"/>
    <w:rPr>
      <w:color w:val="808080"/>
    </w:rPr>
  </w:style>
  <w:style w:type="paragraph" w:styleId="BodyText3">
    <w:name w:val="Body Text 3"/>
    <w:basedOn w:val="Normal"/>
    <w:link w:val="BodyText3Char"/>
    <w:uiPriority w:val="99"/>
    <w:semiHidden/>
    <w:unhideWhenUsed/>
    <w:rsid w:val="00FA71A8"/>
    <w:pPr>
      <w:spacing w:before="40" w:after="120" w:line="260" w:lineRule="exact"/>
    </w:pPr>
    <w:rPr>
      <w:color w:val="385623" w:themeColor="accent6" w:themeShade="80"/>
      <w:sz w:val="20"/>
      <w:szCs w:val="16"/>
      <w:lang w:eastAsia="ja-JP"/>
    </w:rPr>
  </w:style>
  <w:style w:type="character" w:customStyle="1" w:styleId="BodyText3Char">
    <w:name w:val="Body Text 3 Char"/>
    <w:basedOn w:val="DefaultParagraphFont"/>
    <w:link w:val="BodyText3"/>
    <w:uiPriority w:val="99"/>
    <w:semiHidden/>
    <w:rsid w:val="00FA71A8"/>
    <w:rPr>
      <w:color w:val="385623" w:themeColor="accent6" w:themeShade="80"/>
      <w:sz w:val="20"/>
      <w:szCs w:val="16"/>
      <w:lang w:eastAsia="ja-JP"/>
    </w:rPr>
  </w:style>
  <w:style w:type="paragraph" w:styleId="BalloonText">
    <w:name w:val="Balloon Text"/>
    <w:basedOn w:val="Normal"/>
    <w:link w:val="BalloonTextChar"/>
    <w:uiPriority w:val="99"/>
    <w:semiHidden/>
    <w:unhideWhenUsed/>
    <w:rsid w:val="00601BE7"/>
    <w:pPr>
      <w:spacing w:line="260" w:lineRule="exact"/>
    </w:pPr>
    <w:rPr>
      <w:rFonts w:ascii="Segoe UI" w:hAnsi="Segoe UI" w:cs="Segoe UI"/>
      <w:color w:val="385623" w:themeColor="accent6" w:themeShade="80"/>
      <w:sz w:val="20"/>
      <w:szCs w:val="18"/>
      <w:lang w:eastAsia="ja-JP"/>
    </w:rPr>
  </w:style>
  <w:style w:type="character" w:customStyle="1" w:styleId="BalloonTextChar">
    <w:name w:val="Balloon Text Char"/>
    <w:basedOn w:val="DefaultParagraphFont"/>
    <w:link w:val="BalloonText"/>
    <w:uiPriority w:val="99"/>
    <w:semiHidden/>
    <w:rsid w:val="00601BE7"/>
    <w:rPr>
      <w:rFonts w:ascii="Segoe UI" w:hAnsi="Segoe UI" w:cs="Segoe UI"/>
      <w:color w:val="385623" w:themeColor="accent6" w:themeShade="80"/>
      <w:sz w:val="20"/>
      <w:szCs w:val="18"/>
      <w:lang w:eastAsia="ja-JP"/>
    </w:rPr>
  </w:style>
  <w:style w:type="paragraph" w:customStyle="1" w:styleId="5C21C06B40A1451C875F1FEC97165C00">
    <w:name w:val="5C21C06B40A1451C875F1FEC97165C00"/>
    <w:rsid w:val="001324EE"/>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E504BE-1F01-4927-BC3A-1F80216E2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91C13-EDCF-4DAD-91E3-800446EE9C30}">
  <ds:schemaRefs>
    <ds:schemaRef ds:uri="http://schemas.openxmlformats.org/officeDocument/2006/bibliography"/>
  </ds:schemaRefs>
</ds:datastoreItem>
</file>

<file path=customXml/itemProps3.xml><?xml version="1.0" encoding="utf-8"?>
<ds:datastoreItem xmlns:ds="http://schemas.openxmlformats.org/officeDocument/2006/customXml" ds:itemID="{9DA75F9C-5AB6-4A82-BAC4-FAD539D4934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63FA9EE8-ADAB-465D-AC78-5B784F055018}">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3</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2024-01-25T19:30:00Z</dcterms:created>
  <dcterms:modified xsi:type="dcterms:W3CDTF">2024-04-16T12:35:00Z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