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bookmarkStart w:id="0" w:name="_Hlk146606713"/>
      <w:r w:rsidRPr="00585E94">
        <w:rPr>
          <w:rFonts w:asciiTheme="minorHAnsi" w:hAnsiTheme="minorHAnsi" w:cstheme="minorHAnsi"/>
          <w:b/>
        </w:rPr>
        <w:t>LCMH Board of Directors Meeting Minutes</w:t>
      </w:r>
    </w:p>
    <w:p w14:paraId="38696B82" w14:textId="71BA4480"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461906">
        <w:rPr>
          <w:rFonts w:asciiTheme="minorHAnsi" w:hAnsiTheme="minorHAnsi" w:cstheme="minorHAnsi"/>
        </w:rPr>
        <w:t>12/20/23</w:t>
      </w:r>
    </w:p>
    <w:p w14:paraId="3F4E224F" w14:textId="3926205F"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Start time:</w:t>
      </w:r>
      <w:r w:rsidR="00BD53A8">
        <w:rPr>
          <w:rFonts w:asciiTheme="minorHAnsi" w:hAnsiTheme="minorHAnsi" w:cstheme="minorHAnsi"/>
        </w:rPr>
        <w:t xml:space="preserve"> </w:t>
      </w:r>
      <w:r w:rsidRPr="00585E94">
        <w:rPr>
          <w:rFonts w:asciiTheme="minorHAnsi" w:hAnsiTheme="minorHAnsi" w:cstheme="minorHAnsi"/>
        </w:rPr>
        <w:t xml:space="preserve"> </w:t>
      </w:r>
      <w:r w:rsidR="005F0EA0">
        <w:rPr>
          <w:rFonts w:asciiTheme="minorHAnsi" w:hAnsiTheme="minorHAnsi" w:cstheme="minorHAnsi"/>
        </w:rPr>
        <w:t>5:</w:t>
      </w:r>
      <w:r w:rsidR="0026328C">
        <w:rPr>
          <w:rFonts w:asciiTheme="minorHAnsi" w:hAnsiTheme="minorHAnsi" w:cstheme="minorHAnsi"/>
        </w:rPr>
        <w:t>06</w:t>
      </w:r>
      <w:r w:rsidR="005F0EA0">
        <w:rPr>
          <w:rFonts w:asciiTheme="minorHAnsi" w:hAnsiTheme="minorHAnsi" w:cstheme="minorHAnsi"/>
        </w:rPr>
        <w:t xml:space="preserve"> </w:t>
      </w:r>
      <w:r w:rsidR="0071147D">
        <w:rPr>
          <w:rFonts w:asciiTheme="minorHAnsi" w:hAnsiTheme="minorHAnsi" w:cstheme="minorHAnsi"/>
        </w:rPr>
        <w:t>pm</w:t>
      </w:r>
    </w:p>
    <w:p w14:paraId="62F11332" w14:textId="227E8F21" w:rsidR="00794298" w:rsidRPr="00E074C9" w:rsidRDefault="006945F2" w:rsidP="00E074C9">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Adjourned:</w:t>
      </w:r>
      <w:r w:rsidR="00225040">
        <w:rPr>
          <w:rFonts w:asciiTheme="minorHAnsi" w:hAnsiTheme="minorHAnsi" w:cstheme="minorHAnsi"/>
        </w:rPr>
        <w:t xml:space="preserve"> </w:t>
      </w:r>
      <w:r w:rsidR="00DC40B5">
        <w:rPr>
          <w:rFonts w:asciiTheme="minorHAnsi" w:hAnsiTheme="minorHAnsi" w:cstheme="minorHAnsi"/>
        </w:rPr>
        <w:t xml:space="preserve">6:50 </w:t>
      </w:r>
      <w:r w:rsidR="00693CEB">
        <w:rPr>
          <w:rFonts w:asciiTheme="minorHAnsi" w:hAnsiTheme="minorHAnsi" w:cstheme="minorHAnsi"/>
        </w:rPr>
        <w:t>pm</w:t>
      </w:r>
    </w:p>
    <w:p w14:paraId="4FE2EE25" w14:textId="77777777" w:rsidR="00653E4D" w:rsidRDefault="00653E4D" w:rsidP="00653E4D">
      <w:pPr>
        <w:rPr>
          <w:rFonts w:asciiTheme="minorHAnsi" w:hAnsiTheme="minorHAnsi" w:cstheme="minorHAnsi"/>
        </w:rPr>
      </w:pPr>
      <w:bookmarkStart w:id="1" w:name="_Hlk141947631"/>
    </w:p>
    <w:p w14:paraId="4248E39C" w14:textId="76105619" w:rsidR="00653E4D" w:rsidRDefault="00794298" w:rsidP="00653E4D">
      <w:pPr>
        <w:rPr>
          <w:rFonts w:asciiTheme="minorHAnsi" w:hAnsiTheme="minorHAnsi" w:cstheme="minorHAnsi"/>
        </w:rPr>
      </w:pPr>
      <w:r w:rsidRPr="00585E94">
        <w:rPr>
          <w:rFonts w:asciiTheme="minorHAnsi" w:hAnsiTheme="minorHAnsi" w:cstheme="minorHAnsi"/>
        </w:rPr>
        <w:t xml:space="preserve">Board Members: </w:t>
      </w:r>
      <w:r w:rsidR="00653E4D">
        <w:rPr>
          <w:rFonts w:asciiTheme="minorHAnsi" w:eastAsia="Calibri" w:hAnsiTheme="minorHAnsi" w:cstheme="minorHAnsi"/>
        </w:rPr>
        <w:t>Cindy Morin</w:t>
      </w:r>
      <w:r w:rsidR="00653E4D" w:rsidRPr="00585E94">
        <w:rPr>
          <w:rFonts w:asciiTheme="minorHAnsi" w:eastAsia="Calibri" w:hAnsiTheme="minorHAnsi" w:cstheme="minorHAnsi"/>
        </w:rPr>
        <w:t>,</w:t>
      </w:r>
      <w:r w:rsidR="00653E4D">
        <w:rPr>
          <w:rFonts w:asciiTheme="minorHAnsi" w:eastAsia="Calibri" w:hAnsiTheme="minorHAnsi" w:cstheme="minorHAnsi"/>
        </w:rPr>
        <w:t xml:space="preserve"> Mike Feulner,</w:t>
      </w:r>
      <w:r w:rsidR="00653E4D" w:rsidRPr="00A96E8F">
        <w:rPr>
          <w:rFonts w:asciiTheme="minorHAnsi" w:eastAsia="Calibri" w:hAnsiTheme="minorHAnsi" w:cstheme="minorHAnsi"/>
        </w:rPr>
        <w:t xml:space="preserve"> </w:t>
      </w:r>
      <w:r w:rsidR="00653E4D">
        <w:rPr>
          <w:rFonts w:asciiTheme="minorHAnsi" w:eastAsia="Calibri" w:hAnsiTheme="minorHAnsi" w:cstheme="minorHAnsi"/>
        </w:rPr>
        <w:t>Susan Kimmerly, Mary Anne Lewis,</w:t>
      </w:r>
      <w:r w:rsidR="00653E4D" w:rsidRPr="00653E4D">
        <w:rPr>
          <w:rFonts w:asciiTheme="minorHAnsi" w:eastAsia="Calibri" w:hAnsiTheme="minorHAnsi" w:cstheme="minorHAnsi"/>
        </w:rPr>
        <w:t xml:space="preserve"> </w:t>
      </w:r>
      <w:r w:rsidR="00653E4D">
        <w:rPr>
          <w:rFonts w:asciiTheme="minorHAnsi" w:eastAsia="Calibri" w:hAnsiTheme="minorHAnsi" w:cstheme="minorHAnsi"/>
        </w:rPr>
        <w:t>Geoff Lindemer,</w:t>
      </w:r>
      <w:r w:rsidR="00653E4D" w:rsidRPr="00653E4D">
        <w:rPr>
          <w:rFonts w:asciiTheme="minorHAnsi" w:eastAsia="Calibri" w:hAnsiTheme="minorHAnsi" w:cstheme="minorHAnsi"/>
        </w:rPr>
        <w:t xml:space="preserve"> </w:t>
      </w:r>
      <w:r w:rsidR="00653E4D">
        <w:rPr>
          <w:rFonts w:asciiTheme="minorHAnsi" w:eastAsia="Calibri" w:hAnsiTheme="minorHAnsi" w:cstheme="minorHAnsi"/>
        </w:rPr>
        <w:t>Zach Williams,</w:t>
      </w:r>
      <w:r w:rsidR="00653E4D" w:rsidRPr="00653E4D">
        <w:rPr>
          <w:rFonts w:asciiTheme="minorHAnsi" w:eastAsia="Calibri" w:hAnsiTheme="minorHAnsi" w:cstheme="minorHAnsi"/>
        </w:rPr>
        <w:t xml:space="preserve"> </w:t>
      </w:r>
      <w:r w:rsidR="00653E4D">
        <w:rPr>
          <w:rFonts w:asciiTheme="minorHAnsi" w:eastAsia="Calibri" w:hAnsiTheme="minorHAnsi" w:cstheme="minorHAnsi"/>
        </w:rPr>
        <w:t>Chip Troiano,</w:t>
      </w:r>
      <w:r w:rsidR="00653E4D" w:rsidRPr="00653E4D">
        <w:rPr>
          <w:rFonts w:asciiTheme="minorHAnsi" w:eastAsia="Calibri" w:hAnsiTheme="minorHAnsi" w:cstheme="minorHAnsi"/>
        </w:rPr>
        <w:t xml:space="preserve"> </w:t>
      </w:r>
      <w:r w:rsidR="00653E4D">
        <w:rPr>
          <w:rFonts w:asciiTheme="minorHAnsi" w:eastAsia="Calibri" w:hAnsiTheme="minorHAnsi" w:cstheme="minorHAnsi"/>
        </w:rPr>
        <w:t>Stacey Madden,</w:t>
      </w:r>
      <w:r w:rsidR="00653E4D" w:rsidRPr="00653E4D">
        <w:rPr>
          <w:rFonts w:asciiTheme="minorHAnsi" w:eastAsia="Calibri" w:hAnsiTheme="minorHAnsi" w:cstheme="minorHAnsi"/>
        </w:rPr>
        <w:t xml:space="preserve"> </w:t>
      </w:r>
      <w:r w:rsidR="00653E4D">
        <w:rPr>
          <w:rFonts w:asciiTheme="minorHAnsi" w:eastAsia="Calibri" w:hAnsiTheme="minorHAnsi" w:cstheme="minorHAnsi"/>
        </w:rPr>
        <w:t>Saudia Lamont</w:t>
      </w:r>
    </w:p>
    <w:p w14:paraId="74ECF36E" w14:textId="0150AE5E" w:rsidR="00FA619E" w:rsidRPr="00225040" w:rsidRDefault="00FA619E" w:rsidP="00225040">
      <w:pPr>
        <w:tabs>
          <w:tab w:val="left" w:pos="0"/>
        </w:tabs>
        <w:rPr>
          <w:rFonts w:asciiTheme="minorHAnsi" w:hAnsiTheme="minorHAnsi" w:cstheme="minorHAnsi"/>
        </w:rPr>
      </w:pPr>
    </w:p>
    <w:p w14:paraId="5C4ECEE6" w14:textId="53B07E10"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10C6F">
        <w:rPr>
          <w:rFonts w:asciiTheme="minorHAnsi" w:eastAsia="Calibri" w:hAnsiTheme="minorHAnsi" w:cstheme="minorHAnsi"/>
        </w:rPr>
        <w:t xml:space="preserve"> </w:t>
      </w:r>
      <w:r w:rsidR="0026328C">
        <w:rPr>
          <w:rFonts w:asciiTheme="minorHAnsi" w:eastAsia="Calibri" w:hAnsiTheme="minorHAnsi" w:cstheme="minorHAnsi"/>
        </w:rPr>
        <w:t>None</w:t>
      </w:r>
    </w:p>
    <w:p w14:paraId="6D27E452" w14:textId="5664370D" w:rsidR="00FA619E" w:rsidRPr="00585E94" w:rsidRDefault="00FA619E" w:rsidP="00FA619E">
      <w:pPr>
        <w:rPr>
          <w:rFonts w:asciiTheme="minorHAnsi" w:eastAsia="Calibri" w:hAnsiTheme="minorHAnsi" w:cstheme="minorHAnsi"/>
        </w:rPr>
      </w:pPr>
    </w:p>
    <w:p w14:paraId="2DDACA57" w14:textId="14925A7F"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A96E8F">
        <w:rPr>
          <w:rFonts w:asciiTheme="minorHAnsi" w:eastAsia="Calibri" w:hAnsiTheme="minorHAnsi" w:cstheme="minorHAnsi"/>
        </w:rPr>
        <w:t>Michael Hartman</w:t>
      </w:r>
      <w:r w:rsidR="00A96E8F" w:rsidRPr="00585E94">
        <w:rPr>
          <w:rFonts w:asciiTheme="minorHAnsi" w:eastAsia="Calibri" w:hAnsiTheme="minorHAnsi" w:cstheme="minorHAnsi"/>
        </w:rPr>
        <w:t xml:space="preserve">, </w:t>
      </w:r>
      <w:r w:rsidR="00A96E8F">
        <w:rPr>
          <w:rFonts w:asciiTheme="minorHAnsi" w:eastAsia="Calibri" w:hAnsiTheme="minorHAnsi" w:cstheme="minorHAnsi"/>
        </w:rPr>
        <w:t>Jeffrey Kellar,</w:t>
      </w:r>
      <w:r w:rsidR="00A96E8F" w:rsidRPr="00A96E8F">
        <w:rPr>
          <w:rFonts w:asciiTheme="minorHAnsi" w:eastAsia="Calibri" w:hAnsiTheme="minorHAnsi" w:cstheme="minorHAnsi"/>
        </w:rPr>
        <w:t xml:space="preserve"> </w:t>
      </w:r>
      <w:r w:rsidR="00A96E8F">
        <w:rPr>
          <w:rFonts w:asciiTheme="minorHAnsi" w:eastAsia="Calibri" w:hAnsiTheme="minorHAnsi" w:cstheme="minorHAnsi"/>
        </w:rPr>
        <w:t>Jennifer Stratton</w:t>
      </w:r>
      <w:r w:rsidR="00B2157A">
        <w:rPr>
          <w:rFonts w:asciiTheme="minorHAnsi" w:eastAsia="Calibri" w:hAnsiTheme="minorHAnsi" w:cstheme="minorHAnsi"/>
        </w:rPr>
        <w:t>, Katy Kuchta</w:t>
      </w:r>
    </w:p>
    <w:bookmarkEnd w:id="1"/>
    <w:p w14:paraId="1E815F24" w14:textId="6C442C36"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Guests:</w:t>
      </w:r>
      <w:r w:rsidR="005F0EA0">
        <w:rPr>
          <w:rFonts w:asciiTheme="minorHAnsi" w:hAnsiTheme="minorHAnsi" w:cstheme="minorHAnsi"/>
          <w:lang w:val="pt-BR"/>
        </w:rPr>
        <w:t xml:space="preserve"> </w:t>
      </w:r>
      <w:r w:rsidR="0026328C">
        <w:rPr>
          <w:rFonts w:asciiTheme="minorHAnsi" w:hAnsiTheme="minorHAnsi" w:cstheme="minorHAnsi"/>
          <w:lang w:val="pt-BR"/>
        </w:rPr>
        <w:t>None</w:t>
      </w:r>
    </w:p>
    <w:p w14:paraId="642B9927" w14:textId="67649245"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p>
    <w:bookmarkEnd w:id="0"/>
    <w:p w14:paraId="79D1E290" w14:textId="77777777" w:rsidR="00BD53A8" w:rsidRDefault="00BD53A8" w:rsidP="000E1F6E">
      <w:pPr>
        <w:spacing w:after="160" w:line="259" w:lineRule="auto"/>
        <w:rPr>
          <w:rFonts w:asciiTheme="minorHAnsi" w:eastAsia="Calibri" w:hAnsiTheme="minorHAnsi" w:cstheme="minorHAnsi"/>
        </w:rPr>
      </w:pPr>
    </w:p>
    <w:p w14:paraId="0B222534" w14:textId="5AD06E61" w:rsidR="000E1F6E" w:rsidRPr="00585E94" w:rsidRDefault="000E1F6E" w:rsidP="00BD53A8">
      <w:pPr>
        <w:spacing w:after="160" w:line="259" w:lineRule="auto"/>
        <w:rPr>
          <w:rFonts w:asciiTheme="minorHAnsi" w:hAnsiTheme="minorHAnsi" w:cstheme="minorHAnsi"/>
        </w:rPr>
      </w:pPr>
      <w:r w:rsidRPr="00585E94">
        <w:rPr>
          <w:rFonts w:asciiTheme="minorHAnsi" w:eastAsia="Calibri" w:hAnsiTheme="minorHAnsi" w:cstheme="minorHAnsi"/>
        </w:rPr>
        <w:t>Meeting called to order at</w:t>
      </w:r>
      <w:r w:rsidR="00197153">
        <w:rPr>
          <w:rFonts w:asciiTheme="minorHAnsi" w:eastAsia="Calibri" w:hAnsiTheme="minorHAnsi" w:cstheme="minorHAnsi"/>
        </w:rPr>
        <w:t xml:space="preserve"> </w:t>
      </w:r>
      <w:r w:rsidR="00BD53A8">
        <w:rPr>
          <w:rFonts w:asciiTheme="minorHAnsi" w:eastAsia="Calibri" w:hAnsiTheme="minorHAnsi" w:cstheme="minorHAnsi"/>
        </w:rPr>
        <w:t>5:</w:t>
      </w:r>
      <w:r w:rsidR="0026328C">
        <w:rPr>
          <w:rFonts w:asciiTheme="minorHAnsi" w:eastAsia="Calibri" w:hAnsiTheme="minorHAnsi" w:cstheme="minorHAnsi"/>
        </w:rPr>
        <w:t>06</w:t>
      </w:r>
      <w:r w:rsidR="008E02AA">
        <w:rPr>
          <w:rFonts w:asciiTheme="minorHAnsi" w:eastAsia="Calibri" w:hAnsiTheme="minorHAnsi" w:cstheme="minorHAnsi"/>
        </w:rPr>
        <w:t xml:space="preserve"> pm by Zach Williams</w:t>
      </w:r>
    </w:p>
    <w:p w14:paraId="6DA3D865" w14:textId="77777777" w:rsidR="00952892" w:rsidRPr="00585E94" w:rsidRDefault="00952892" w:rsidP="00952892">
      <w:pPr>
        <w:rPr>
          <w:rFonts w:asciiTheme="minorHAnsi" w:hAnsiTheme="minorHAnsi" w:cstheme="minorHAnsi"/>
        </w:rPr>
      </w:pPr>
    </w:p>
    <w:tbl>
      <w:tblPr>
        <w:tblStyle w:val="Style2"/>
        <w:tblW w:w="10885" w:type="dxa"/>
        <w:tblLook w:val="01E0" w:firstRow="1" w:lastRow="1" w:firstColumn="1" w:lastColumn="1" w:noHBand="0" w:noVBand="0"/>
      </w:tblPr>
      <w:tblGrid>
        <w:gridCol w:w="1697"/>
        <w:gridCol w:w="6038"/>
        <w:gridCol w:w="3150"/>
      </w:tblGrid>
      <w:tr w:rsidR="00B3603C" w:rsidRPr="00585E94" w14:paraId="2F88A49C" w14:textId="77777777" w:rsidTr="00B3603C">
        <w:trPr>
          <w:cnfStyle w:val="100000000000" w:firstRow="1" w:lastRow="0" w:firstColumn="0" w:lastColumn="0" w:oddVBand="0" w:evenVBand="0" w:oddHBand="0" w:evenHBand="0" w:firstRowFirstColumn="0" w:firstRowLastColumn="0" w:lastRowFirstColumn="0" w:lastRowLastColumn="0"/>
          <w:trHeight w:val="20"/>
        </w:trPr>
        <w:tc>
          <w:tcPr>
            <w:tcW w:w="1697" w:type="dxa"/>
          </w:tcPr>
          <w:p w14:paraId="41B18730" w14:textId="77777777" w:rsidR="00B3603C" w:rsidRPr="00585E94" w:rsidRDefault="00B3603C" w:rsidP="0061666C">
            <w:pPr>
              <w:jc w:val="center"/>
              <w:rPr>
                <w:rFonts w:asciiTheme="minorHAnsi" w:hAnsiTheme="minorHAnsi" w:cstheme="minorHAnsi"/>
              </w:rPr>
            </w:pPr>
            <w:r w:rsidRPr="00585E94">
              <w:rPr>
                <w:rFonts w:asciiTheme="minorHAnsi" w:hAnsiTheme="minorHAnsi" w:cstheme="minorHAnsi"/>
              </w:rPr>
              <w:t>Topic</w:t>
            </w:r>
          </w:p>
        </w:tc>
        <w:tc>
          <w:tcPr>
            <w:tcW w:w="6038" w:type="dxa"/>
          </w:tcPr>
          <w:p w14:paraId="529C16E0" w14:textId="77777777" w:rsidR="00B3603C" w:rsidRPr="00585E94" w:rsidRDefault="00B3603C" w:rsidP="0061666C">
            <w:pPr>
              <w:jc w:val="center"/>
              <w:rPr>
                <w:rFonts w:asciiTheme="minorHAnsi" w:hAnsiTheme="minorHAnsi" w:cstheme="minorHAnsi"/>
              </w:rPr>
            </w:pPr>
            <w:r w:rsidRPr="00585E94">
              <w:rPr>
                <w:rFonts w:asciiTheme="minorHAnsi" w:hAnsiTheme="minorHAnsi" w:cstheme="minorHAnsi"/>
              </w:rPr>
              <w:t>Discussion</w:t>
            </w:r>
          </w:p>
        </w:tc>
        <w:tc>
          <w:tcPr>
            <w:tcW w:w="3150" w:type="dxa"/>
          </w:tcPr>
          <w:p w14:paraId="4926726E" w14:textId="51FCB89F" w:rsidR="00B3603C" w:rsidRPr="00585E94" w:rsidRDefault="00B3603C" w:rsidP="0061666C">
            <w:pPr>
              <w:jc w:val="center"/>
              <w:rPr>
                <w:rFonts w:asciiTheme="minorHAnsi" w:hAnsiTheme="minorHAnsi" w:cstheme="minorHAnsi"/>
              </w:rPr>
            </w:pPr>
            <w:r>
              <w:rPr>
                <w:rFonts w:asciiTheme="minorHAnsi" w:hAnsiTheme="minorHAnsi" w:cstheme="minorHAnsi"/>
              </w:rPr>
              <w:t>Motion Voting</w:t>
            </w:r>
          </w:p>
        </w:tc>
      </w:tr>
      <w:tr w:rsidR="00B3603C" w:rsidRPr="00585E94" w14:paraId="3A565996" w14:textId="77777777" w:rsidTr="00B3603C">
        <w:trPr>
          <w:trHeight w:val="20"/>
        </w:trPr>
        <w:tc>
          <w:tcPr>
            <w:tcW w:w="1697" w:type="dxa"/>
          </w:tcPr>
          <w:p w14:paraId="6B8649CC" w14:textId="460B59E3" w:rsidR="00B3603C" w:rsidRDefault="00653E4D" w:rsidP="00092E34">
            <w:pPr>
              <w:rPr>
                <w:rFonts w:asciiTheme="minorHAnsi" w:hAnsiTheme="minorHAnsi" w:cstheme="minorHAnsi"/>
              </w:rPr>
            </w:pPr>
            <w:r>
              <w:rPr>
                <w:rFonts w:asciiTheme="minorHAnsi" w:hAnsiTheme="minorHAnsi" w:cstheme="minorHAnsi"/>
              </w:rPr>
              <w:t>Introductions</w:t>
            </w:r>
          </w:p>
        </w:tc>
        <w:tc>
          <w:tcPr>
            <w:tcW w:w="6038" w:type="dxa"/>
          </w:tcPr>
          <w:p w14:paraId="19CA0901" w14:textId="3B6EEE3C" w:rsidR="00B3603C" w:rsidRPr="001C3E5A" w:rsidRDefault="00B3603C" w:rsidP="008541C2">
            <w:pPr>
              <w:spacing w:after="160" w:line="259" w:lineRule="auto"/>
              <w:rPr>
                <w:rFonts w:asciiTheme="minorHAnsi" w:hAnsiTheme="minorHAnsi" w:cstheme="minorHAnsi"/>
              </w:rPr>
            </w:pPr>
          </w:p>
        </w:tc>
        <w:tc>
          <w:tcPr>
            <w:tcW w:w="3150" w:type="dxa"/>
          </w:tcPr>
          <w:p w14:paraId="76C8226F" w14:textId="77777777" w:rsidR="00B3603C" w:rsidRDefault="00B3603C" w:rsidP="00092E34">
            <w:pPr>
              <w:rPr>
                <w:rFonts w:asciiTheme="minorHAnsi" w:hAnsiTheme="minorHAnsi" w:cstheme="minorHAnsi"/>
              </w:rPr>
            </w:pPr>
          </w:p>
        </w:tc>
      </w:tr>
      <w:tr w:rsidR="00B3603C" w:rsidRPr="00585E94" w14:paraId="78E1017B"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719B007D" w14:textId="6C994BD3" w:rsidR="00B3603C" w:rsidRDefault="00B3603C" w:rsidP="00092E34">
            <w:pPr>
              <w:rPr>
                <w:rFonts w:asciiTheme="minorHAnsi" w:hAnsiTheme="minorHAnsi" w:cstheme="minorHAnsi"/>
              </w:rPr>
            </w:pPr>
            <w:r>
              <w:rPr>
                <w:rFonts w:asciiTheme="minorHAnsi" w:hAnsiTheme="minorHAnsi" w:cstheme="minorHAnsi"/>
              </w:rPr>
              <w:t>Approval of Minutes</w:t>
            </w:r>
            <w:r w:rsidR="0026328C">
              <w:rPr>
                <w:rFonts w:asciiTheme="minorHAnsi" w:hAnsiTheme="minorHAnsi" w:cstheme="minorHAnsi"/>
              </w:rPr>
              <w:t xml:space="preserve"> &amp; Line of Credit Motion from October</w:t>
            </w:r>
          </w:p>
        </w:tc>
        <w:tc>
          <w:tcPr>
            <w:tcW w:w="6038" w:type="dxa"/>
          </w:tcPr>
          <w:p w14:paraId="626EB132" w14:textId="3874ADC7" w:rsidR="00B3603C" w:rsidRPr="001C3E5A" w:rsidRDefault="00DC40B5" w:rsidP="008541C2">
            <w:pPr>
              <w:spacing w:after="160" w:line="259" w:lineRule="auto"/>
              <w:rPr>
                <w:rFonts w:asciiTheme="minorHAnsi" w:hAnsiTheme="minorHAnsi" w:cstheme="minorHAnsi"/>
              </w:rPr>
            </w:pPr>
            <w:r>
              <w:rPr>
                <w:rFonts w:asciiTheme="minorHAnsi" w:hAnsiTheme="minorHAnsi" w:cstheme="minorHAnsi"/>
              </w:rPr>
              <w:t>None</w:t>
            </w:r>
          </w:p>
        </w:tc>
        <w:tc>
          <w:tcPr>
            <w:tcW w:w="3150" w:type="dxa"/>
          </w:tcPr>
          <w:p w14:paraId="67D7041B" w14:textId="4E6BBB18" w:rsidR="00B3603C" w:rsidRDefault="00B3603C" w:rsidP="00F46129">
            <w:pPr>
              <w:rPr>
                <w:rFonts w:asciiTheme="minorHAnsi" w:hAnsiTheme="minorHAnsi" w:cstheme="minorHAnsi"/>
              </w:rPr>
            </w:pPr>
            <w:r>
              <w:rPr>
                <w:rFonts w:asciiTheme="minorHAnsi" w:hAnsiTheme="minorHAnsi" w:cstheme="minorHAnsi"/>
              </w:rPr>
              <w:t>Motion to approve minutes –</w:t>
            </w:r>
            <w:r w:rsidR="0026328C">
              <w:rPr>
                <w:rFonts w:asciiTheme="minorHAnsi" w:hAnsiTheme="minorHAnsi" w:cstheme="minorHAnsi"/>
              </w:rPr>
              <w:t xml:space="preserve"> Mike F</w:t>
            </w:r>
            <w:r w:rsidR="00DC40B5">
              <w:rPr>
                <w:rFonts w:asciiTheme="minorHAnsi" w:hAnsiTheme="minorHAnsi" w:cstheme="minorHAnsi"/>
              </w:rPr>
              <w:t>eulner</w:t>
            </w:r>
          </w:p>
          <w:p w14:paraId="3EC56EA1" w14:textId="77777777" w:rsidR="00B3603C" w:rsidRDefault="00B3603C" w:rsidP="00F46129">
            <w:pPr>
              <w:rPr>
                <w:rFonts w:asciiTheme="minorHAnsi" w:hAnsiTheme="minorHAnsi" w:cstheme="minorHAnsi"/>
              </w:rPr>
            </w:pPr>
          </w:p>
          <w:p w14:paraId="3731E2C4" w14:textId="552E9D23" w:rsidR="00B3603C" w:rsidRDefault="00B3603C" w:rsidP="00F46129">
            <w:pPr>
              <w:rPr>
                <w:rFonts w:asciiTheme="minorHAnsi" w:hAnsiTheme="minorHAnsi" w:cstheme="minorHAnsi"/>
              </w:rPr>
            </w:pPr>
            <w:r>
              <w:rPr>
                <w:rFonts w:asciiTheme="minorHAnsi" w:hAnsiTheme="minorHAnsi" w:cstheme="minorHAnsi"/>
              </w:rPr>
              <w:t xml:space="preserve">Second – </w:t>
            </w:r>
            <w:r w:rsidR="0026328C">
              <w:rPr>
                <w:rFonts w:asciiTheme="minorHAnsi" w:hAnsiTheme="minorHAnsi" w:cstheme="minorHAnsi"/>
              </w:rPr>
              <w:t xml:space="preserve">Mary Anne </w:t>
            </w:r>
            <w:r w:rsidR="00DC40B5">
              <w:rPr>
                <w:rFonts w:asciiTheme="minorHAnsi" w:hAnsiTheme="minorHAnsi" w:cstheme="minorHAnsi"/>
              </w:rPr>
              <w:t>Lewis</w:t>
            </w:r>
          </w:p>
          <w:p w14:paraId="0FD54F99" w14:textId="77777777" w:rsidR="00B3603C" w:rsidRDefault="00B3603C" w:rsidP="00F46129">
            <w:pPr>
              <w:rPr>
                <w:rFonts w:asciiTheme="minorHAnsi" w:hAnsiTheme="minorHAnsi" w:cstheme="minorHAnsi"/>
              </w:rPr>
            </w:pPr>
          </w:p>
          <w:p w14:paraId="1A021152" w14:textId="6E68DDB1" w:rsidR="00B3603C" w:rsidRDefault="00B3603C" w:rsidP="00F46129">
            <w:pPr>
              <w:rPr>
                <w:rFonts w:asciiTheme="minorHAnsi" w:hAnsiTheme="minorHAnsi" w:cstheme="minorHAnsi"/>
              </w:rPr>
            </w:pPr>
            <w:r>
              <w:rPr>
                <w:rFonts w:asciiTheme="minorHAnsi" w:hAnsiTheme="minorHAnsi" w:cstheme="minorHAnsi"/>
              </w:rPr>
              <w:t>Unanimous approval</w:t>
            </w:r>
          </w:p>
          <w:p w14:paraId="1E973FA6" w14:textId="77777777" w:rsidR="00B3603C" w:rsidRDefault="00B3603C" w:rsidP="00F46129">
            <w:pPr>
              <w:rPr>
                <w:rFonts w:asciiTheme="minorHAnsi" w:hAnsiTheme="minorHAnsi" w:cstheme="minorHAnsi"/>
              </w:rPr>
            </w:pPr>
          </w:p>
          <w:p w14:paraId="4B90B9AF" w14:textId="6BC3F231" w:rsidR="00B3603C" w:rsidRDefault="00B3603C" w:rsidP="00F46129">
            <w:pPr>
              <w:rPr>
                <w:rFonts w:asciiTheme="minorHAnsi" w:hAnsiTheme="minorHAnsi" w:cstheme="minorHAnsi"/>
              </w:rPr>
            </w:pPr>
            <w:r>
              <w:rPr>
                <w:rFonts w:asciiTheme="minorHAnsi" w:hAnsiTheme="minorHAnsi" w:cstheme="minorHAnsi"/>
              </w:rPr>
              <w:t>Motion Approved</w:t>
            </w:r>
            <w:r w:rsidR="0026328C">
              <w:rPr>
                <w:rFonts w:asciiTheme="minorHAnsi" w:hAnsiTheme="minorHAnsi" w:cstheme="minorHAnsi"/>
              </w:rPr>
              <w:t xml:space="preserve"> – Chip </w:t>
            </w:r>
            <w:r w:rsidR="00DC40B5">
              <w:rPr>
                <w:rFonts w:asciiTheme="minorHAnsi" w:hAnsiTheme="minorHAnsi" w:cstheme="minorHAnsi"/>
              </w:rPr>
              <w:t xml:space="preserve">Troiano </w:t>
            </w:r>
            <w:r w:rsidR="0026328C">
              <w:rPr>
                <w:rFonts w:asciiTheme="minorHAnsi" w:hAnsiTheme="minorHAnsi" w:cstheme="minorHAnsi"/>
              </w:rPr>
              <w:t>Abstained</w:t>
            </w:r>
          </w:p>
        </w:tc>
      </w:tr>
      <w:tr w:rsidR="0026328C" w:rsidRPr="00585E94" w14:paraId="5A2630C5" w14:textId="77777777" w:rsidTr="00B3603C">
        <w:trPr>
          <w:trHeight w:val="20"/>
        </w:trPr>
        <w:tc>
          <w:tcPr>
            <w:tcW w:w="1697" w:type="dxa"/>
          </w:tcPr>
          <w:p w14:paraId="798B06DE" w14:textId="08776850" w:rsidR="0026328C" w:rsidRPr="00585E94" w:rsidRDefault="0026328C" w:rsidP="0026328C">
            <w:pPr>
              <w:rPr>
                <w:rFonts w:asciiTheme="minorHAnsi" w:hAnsiTheme="minorHAnsi" w:cstheme="minorHAnsi"/>
              </w:rPr>
            </w:pPr>
            <w:r>
              <w:rPr>
                <w:rFonts w:asciiTheme="minorHAnsi" w:hAnsiTheme="minorHAnsi" w:cstheme="minorHAnsi"/>
              </w:rPr>
              <w:t>CEO Report</w:t>
            </w:r>
          </w:p>
        </w:tc>
        <w:tc>
          <w:tcPr>
            <w:tcW w:w="6038" w:type="dxa"/>
          </w:tcPr>
          <w:p w14:paraId="13676BCA" w14:textId="74676111" w:rsidR="0026328C" w:rsidRDefault="0026328C" w:rsidP="0026328C">
            <w:pPr>
              <w:rPr>
                <w:rFonts w:asciiTheme="minorHAnsi" w:hAnsiTheme="minorHAnsi" w:cstheme="minorHAnsi"/>
              </w:rPr>
            </w:pPr>
            <w:r>
              <w:rPr>
                <w:rFonts w:asciiTheme="minorHAnsi" w:hAnsiTheme="minorHAnsi" w:cstheme="minorHAnsi"/>
              </w:rPr>
              <w:t>Michael H</w:t>
            </w:r>
            <w:r w:rsidR="00A85C4C">
              <w:rPr>
                <w:rFonts w:asciiTheme="minorHAnsi" w:hAnsiTheme="minorHAnsi" w:cstheme="minorHAnsi"/>
              </w:rPr>
              <w:t>artman</w:t>
            </w:r>
            <w:r>
              <w:rPr>
                <w:rFonts w:asciiTheme="minorHAnsi" w:hAnsiTheme="minorHAnsi" w:cstheme="minorHAnsi"/>
              </w:rPr>
              <w:t xml:space="preserve"> met with Mike</w:t>
            </w:r>
            <w:r w:rsidR="00A85C4C">
              <w:rPr>
                <w:rFonts w:asciiTheme="minorHAnsi" w:hAnsiTheme="minorHAnsi" w:cstheme="minorHAnsi"/>
              </w:rPr>
              <w:t xml:space="preserve"> Feulner</w:t>
            </w:r>
            <w:r>
              <w:rPr>
                <w:rFonts w:asciiTheme="minorHAnsi" w:hAnsiTheme="minorHAnsi" w:cstheme="minorHAnsi"/>
              </w:rPr>
              <w:t>, Stacey</w:t>
            </w:r>
            <w:r w:rsidR="00A85C4C">
              <w:rPr>
                <w:rFonts w:asciiTheme="minorHAnsi" w:hAnsiTheme="minorHAnsi" w:cstheme="minorHAnsi"/>
              </w:rPr>
              <w:t xml:space="preserve"> Madden</w:t>
            </w:r>
            <w:r>
              <w:rPr>
                <w:rFonts w:asciiTheme="minorHAnsi" w:hAnsiTheme="minorHAnsi" w:cstheme="minorHAnsi"/>
              </w:rPr>
              <w:t>, and Cindy</w:t>
            </w:r>
            <w:r w:rsidR="00A85C4C">
              <w:rPr>
                <w:rFonts w:asciiTheme="minorHAnsi" w:hAnsiTheme="minorHAnsi" w:cstheme="minorHAnsi"/>
              </w:rPr>
              <w:t xml:space="preserve"> Morin</w:t>
            </w:r>
            <w:r>
              <w:rPr>
                <w:rFonts w:asciiTheme="minorHAnsi" w:hAnsiTheme="minorHAnsi" w:cstheme="minorHAnsi"/>
              </w:rPr>
              <w:t xml:space="preserve"> for a tour of all of the LCMHS buildings a few weeks ago. It was a positive experience for all involved. The group of 3 was great for not disrupting programming. </w:t>
            </w:r>
            <w:r w:rsidR="0018003F">
              <w:rPr>
                <w:rFonts w:asciiTheme="minorHAnsi" w:hAnsiTheme="minorHAnsi" w:cstheme="minorHAnsi"/>
              </w:rPr>
              <w:t xml:space="preserve">Zach </w:t>
            </w:r>
            <w:r w:rsidR="00A85C4C">
              <w:rPr>
                <w:rFonts w:asciiTheme="minorHAnsi" w:hAnsiTheme="minorHAnsi" w:cstheme="minorHAnsi"/>
              </w:rPr>
              <w:t xml:space="preserve">Williams </w:t>
            </w:r>
            <w:r w:rsidR="0018003F">
              <w:rPr>
                <w:rFonts w:asciiTheme="minorHAnsi" w:hAnsiTheme="minorHAnsi" w:cstheme="minorHAnsi"/>
              </w:rPr>
              <w:t>would like the board welcome packet to be updated. Include pictures of buildings and program info.</w:t>
            </w:r>
          </w:p>
          <w:p w14:paraId="47475386" w14:textId="77777777" w:rsidR="0018003F" w:rsidRDefault="0018003F" w:rsidP="0026328C">
            <w:pPr>
              <w:rPr>
                <w:rFonts w:asciiTheme="minorHAnsi" w:hAnsiTheme="minorHAnsi" w:cstheme="minorHAnsi"/>
              </w:rPr>
            </w:pPr>
          </w:p>
          <w:p w14:paraId="39FD897F" w14:textId="77777777" w:rsidR="0018003F" w:rsidRDefault="0018003F" w:rsidP="0026328C">
            <w:pPr>
              <w:rPr>
                <w:rFonts w:asciiTheme="minorHAnsi" w:hAnsiTheme="minorHAnsi" w:cstheme="minorHAnsi"/>
              </w:rPr>
            </w:pPr>
            <w:r>
              <w:rPr>
                <w:rFonts w:asciiTheme="minorHAnsi" w:hAnsiTheme="minorHAnsi" w:cstheme="minorHAnsi"/>
              </w:rPr>
              <w:t>Flood response continues. Money from Vermont Community Foundation is being used. Lamoille Area Response Network is established and has full time employee overseeing the monies received from local and national donations. Permission was granted from VT Community Foundation to use the funds for this week’s flood.</w:t>
            </w:r>
          </w:p>
          <w:p w14:paraId="1DB05E83" w14:textId="77777777" w:rsidR="0018003F" w:rsidRDefault="0018003F" w:rsidP="0026328C">
            <w:pPr>
              <w:rPr>
                <w:rFonts w:asciiTheme="minorHAnsi" w:hAnsiTheme="minorHAnsi" w:cstheme="minorHAnsi"/>
              </w:rPr>
            </w:pPr>
          </w:p>
          <w:p w14:paraId="546D46D2" w14:textId="77777777" w:rsidR="0018003F" w:rsidRDefault="0018003F" w:rsidP="0026328C">
            <w:pPr>
              <w:rPr>
                <w:rFonts w:asciiTheme="minorHAnsi" w:hAnsiTheme="minorHAnsi" w:cstheme="minorHAnsi"/>
              </w:rPr>
            </w:pPr>
            <w:r>
              <w:rPr>
                <w:rFonts w:asciiTheme="minorHAnsi" w:hAnsiTheme="minorHAnsi" w:cstheme="minorHAnsi"/>
              </w:rPr>
              <w:t>Received some response from Department of Agriculture regarding the Telehealth Grant, however it was not a decision.</w:t>
            </w:r>
          </w:p>
          <w:p w14:paraId="42387C79" w14:textId="77777777" w:rsidR="0018003F" w:rsidRDefault="0018003F" w:rsidP="0026328C">
            <w:pPr>
              <w:rPr>
                <w:rFonts w:asciiTheme="minorHAnsi" w:hAnsiTheme="minorHAnsi" w:cstheme="minorHAnsi"/>
              </w:rPr>
            </w:pPr>
          </w:p>
          <w:p w14:paraId="2C003210" w14:textId="77777777" w:rsidR="0018003F" w:rsidRDefault="0018003F" w:rsidP="0026328C">
            <w:pPr>
              <w:rPr>
                <w:rFonts w:asciiTheme="minorHAnsi" w:hAnsiTheme="minorHAnsi" w:cstheme="minorHAnsi"/>
              </w:rPr>
            </w:pPr>
            <w:r>
              <w:rPr>
                <w:rFonts w:asciiTheme="minorHAnsi" w:hAnsiTheme="minorHAnsi" w:cstheme="minorHAnsi"/>
              </w:rPr>
              <w:lastRenderedPageBreak/>
              <w:t>Received positive response regarding the grant for a medical support bed in the apartments in Copley for people transitioning from hospital care to home. The Community House will be providing staff. Actual money has not been awarded yet.</w:t>
            </w:r>
          </w:p>
          <w:p w14:paraId="2EFBE14B" w14:textId="77777777" w:rsidR="0018003F" w:rsidRDefault="0018003F" w:rsidP="0026328C">
            <w:pPr>
              <w:rPr>
                <w:rFonts w:asciiTheme="minorHAnsi" w:hAnsiTheme="minorHAnsi" w:cstheme="minorHAnsi"/>
              </w:rPr>
            </w:pPr>
          </w:p>
          <w:p w14:paraId="39372402" w14:textId="77777777" w:rsidR="0018003F" w:rsidRDefault="0018003F" w:rsidP="0026328C">
            <w:pPr>
              <w:rPr>
                <w:rFonts w:asciiTheme="minorHAnsi" w:hAnsiTheme="minorHAnsi" w:cstheme="minorHAnsi"/>
              </w:rPr>
            </w:pPr>
            <w:r>
              <w:rPr>
                <w:rFonts w:asciiTheme="minorHAnsi" w:hAnsiTheme="minorHAnsi" w:cstheme="minorHAnsi"/>
              </w:rPr>
              <w:t>The staff working with Morristown Police is moving out of state, but had a good interview for her replacement. There has been good feedback from the community about the position and work being done. The enhanced emergency grant is on track, but it has not been a smooth road regarding the data tracking.</w:t>
            </w:r>
          </w:p>
          <w:p w14:paraId="5FC8C5B8" w14:textId="77777777" w:rsidR="0018003F" w:rsidRDefault="0018003F" w:rsidP="0026328C">
            <w:pPr>
              <w:rPr>
                <w:rFonts w:asciiTheme="minorHAnsi" w:hAnsiTheme="minorHAnsi" w:cstheme="minorHAnsi"/>
              </w:rPr>
            </w:pPr>
          </w:p>
          <w:p w14:paraId="026630E7" w14:textId="77777777" w:rsidR="0018003F" w:rsidRDefault="0018003F" w:rsidP="0026328C">
            <w:pPr>
              <w:rPr>
                <w:rFonts w:asciiTheme="minorHAnsi" w:hAnsiTheme="minorHAnsi" w:cstheme="minorHAnsi"/>
              </w:rPr>
            </w:pPr>
            <w:r>
              <w:rPr>
                <w:rFonts w:asciiTheme="minorHAnsi" w:hAnsiTheme="minorHAnsi" w:cstheme="minorHAnsi"/>
              </w:rPr>
              <w:t>Hiring was down in November, but we ended up +1 for the month. Many offers have gone out this week, so hiring may improve in the coming weeks. Almost every program is down a couple staff. Services for consumers are still increasing.</w:t>
            </w:r>
          </w:p>
          <w:p w14:paraId="25C18893" w14:textId="77777777" w:rsidR="0018003F" w:rsidRDefault="0018003F" w:rsidP="0026328C">
            <w:pPr>
              <w:rPr>
                <w:rFonts w:asciiTheme="minorHAnsi" w:hAnsiTheme="minorHAnsi" w:cstheme="minorHAnsi"/>
              </w:rPr>
            </w:pPr>
          </w:p>
          <w:p w14:paraId="65937B51" w14:textId="402D89CB" w:rsidR="0018003F" w:rsidRPr="008E02AA" w:rsidRDefault="0018003F" w:rsidP="0026328C">
            <w:pPr>
              <w:rPr>
                <w:rFonts w:asciiTheme="minorHAnsi" w:hAnsiTheme="minorHAnsi" w:cstheme="minorHAnsi"/>
              </w:rPr>
            </w:pPr>
            <w:r>
              <w:rPr>
                <w:rFonts w:asciiTheme="minorHAnsi" w:hAnsiTheme="minorHAnsi" w:cstheme="minorHAnsi"/>
              </w:rPr>
              <w:t xml:space="preserve">DAIL </w:t>
            </w:r>
            <w:r w:rsidR="0032145C">
              <w:rPr>
                <w:rFonts w:asciiTheme="minorHAnsi" w:hAnsiTheme="minorHAnsi" w:cstheme="minorHAnsi"/>
              </w:rPr>
              <w:t xml:space="preserve">visited and </w:t>
            </w:r>
            <w:r>
              <w:rPr>
                <w:rFonts w:asciiTheme="minorHAnsi" w:hAnsiTheme="minorHAnsi" w:cstheme="minorHAnsi"/>
              </w:rPr>
              <w:t xml:space="preserve">was impressed with the apartments at Copley slated to be used for the medical beds. </w:t>
            </w:r>
            <w:r w:rsidR="0032145C">
              <w:rPr>
                <w:rFonts w:asciiTheme="minorHAnsi" w:hAnsiTheme="minorHAnsi" w:cstheme="minorHAnsi"/>
              </w:rPr>
              <w:t>Community members have been using the space for flood relief in the meantime. A lift may be needed in the future for the entry stairs.</w:t>
            </w:r>
          </w:p>
        </w:tc>
        <w:tc>
          <w:tcPr>
            <w:tcW w:w="3150" w:type="dxa"/>
          </w:tcPr>
          <w:p w14:paraId="3C13FB66" w14:textId="77777777" w:rsidR="0026328C" w:rsidRDefault="0026328C" w:rsidP="0026328C">
            <w:pPr>
              <w:rPr>
                <w:rFonts w:asciiTheme="minorHAnsi" w:hAnsiTheme="minorHAnsi" w:cstheme="minorHAnsi"/>
              </w:rPr>
            </w:pPr>
          </w:p>
          <w:p w14:paraId="65EEB840" w14:textId="0EB27468" w:rsidR="0026328C" w:rsidRPr="00585E94" w:rsidRDefault="0026328C" w:rsidP="0026328C">
            <w:pPr>
              <w:rPr>
                <w:rFonts w:asciiTheme="minorHAnsi" w:hAnsiTheme="minorHAnsi" w:cstheme="minorHAnsi"/>
              </w:rPr>
            </w:pPr>
          </w:p>
        </w:tc>
      </w:tr>
      <w:tr w:rsidR="0026328C" w:rsidRPr="00585E94" w14:paraId="4D795EAE" w14:textId="77777777" w:rsidTr="00B3603C">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0629D960" w14:textId="739D6285" w:rsidR="0026328C" w:rsidRPr="00585E94" w:rsidRDefault="0026328C" w:rsidP="0026328C">
            <w:pPr>
              <w:rPr>
                <w:rFonts w:asciiTheme="minorHAnsi" w:hAnsiTheme="minorHAnsi" w:cstheme="minorHAnsi"/>
              </w:rPr>
            </w:pPr>
            <w:r>
              <w:rPr>
                <w:rFonts w:asciiTheme="minorHAnsi" w:eastAsia="Calibri" w:hAnsiTheme="minorHAnsi" w:cstheme="minorHAnsi"/>
                <w:b/>
                <w:bCs/>
              </w:rPr>
              <w:t>Finance Report</w:t>
            </w:r>
          </w:p>
        </w:tc>
        <w:tc>
          <w:tcPr>
            <w:tcW w:w="6038" w:type="dxa"/>
          </w:tcPr>
          <w:p w14:paraId="684C078F" w14:textId="53413664" w:rsidR="0026328C" w:rsidRDefault="0032145C" w:rsidP="0026328C">
            <w:pPr>
              <w:rPr>
                <w:rFonts w:asciiTheme="minorHAnsi" w:eastAsia="Calibri" w:hAnsiTheme="minorHAnsi" w:cstheme="minorHAnsi"/>
              </w:rPr>
            </w:pPr>
            <w:r>
              <w:rPr>
                <w:rFonts w:asciiTheme="minorHAnsi" w:eastAsia="Calibri" w:hAnsiTheme="minorHAnsi" w:cstheme="minorHAnsi"/>
              </w:rPr>
              <w:t xml:space="preserve">High level balance and P&amp;L are included. Loss is still around $2.3 million. Healthcare costs contributed to that. Approximate annual payroll is $10 million. A 2024 benefits plan has been approved, with an 18% increase, which was less than we expected. All sides of business will have to be addressed to be cash neutral. We will continue to express our financial </w:t>
            </w:r>
            <w:r w:rsidR="00DC40B5">
              <w:rPr>
                <w:rFonts w:asciiTheme="minorHAnsi" w:eastAsia="Calibri" w:hAnsiTheme="minorHAnsi" w:cstheme="minorHAnsi"/>
              </w:rPr>
              <w:t>challenges</w:t>
            </w:r>
            <w:r>
              <w:rPr>
                <w:rFonts w:asciiTheme="minorHAnsi" w:eastAsia="Calibri" w:hAnsiTheme="minorHAnsi" w:cstheme="minorHAnsi"/>
              </w:rPr>
              <w:t xml:space="preserve"> to the state. The CFO group has completed an analysis for presentation at the state in January, requesting a 6</w:t>
            </w:r>
            <w:r w:rsidR="00D46162">
              <w:rPr>
                <w:rFonts w:asciiTheme="minorHAnsi" w:eastAsia="Calibri" w:hAnsiTheme="minorHAnsi" w:cstheme="minorHAnsi"/>
              </w:rPr>
              <w:t>.6</w:t>
            </w:r>
            <w:r>
              <w:rPr>
                <w:rFonts w:asciiTheme="minorHAnsi" w:eastAsia="Calibri" w:hAnsiTheme="minorHAnsi" w:cstheme="minorHAnsi"/>
              </w:rPr>
              <w:t>% increase. Next project is to drill down on financials by program</w:t>
            </w:r>
            <w:r w:rsidR="00DC40B5">
              <w:rPr>
                <w:rFonts w:asciiTheme="minorHAnsi" w:eastAsia="Calibri" w:hAnsiTheme="minorHAnsi" w:cstheme="minorHAnsi"/>
              </w:rPr>
              <w:t xml:space="preserve">. </w:t>
            </w:r>
            <w:r>
              <w:rPr>
                <w:rFonts w:asciiTheme="minorHAnsi" w:eastAsia="Calibri" w:hAnsiTheme="minorHAnsi" w:cstheme="minorHAnsi"/>
              </w:rPr>
              <w:t>Jeff is also working on weekly, monthly, annual cash flow models.</w:t>
            </w:r>
            <w:r w:rsidR="00143573">
              <w:rPr>
                <w:rFonts w:asciiTheme="minorHAnsi" w:eastAsia="Calibri" w:hAnsiTheme="minorHAnsi" w:cstheme="minorHAnsi"/>
              </w:rPr>
              <w:t xml:space="preserve"> Chip noted that the administration is recommending 3% increase.</w:t>
            </w:r>
            <w:r w:rsidR="009E3E9A">
              <w:rPr>
                <w:rFonts w:asciiTheme="minorHAnsi" w:eastAsia="Calibri" w:hAnsiTheme="minorHAnsi" w:cstheme="minorHAnsi"/>
              </w:rPr>
              <w:t xml:space="preserve"> VCP sent an email to the secretary regarding a system wide analysis and 6.6% would be needed for 2025 annual operations. Anything less than that would be a loss. Family stories have a privileged voice with the legislature. Mental Health Advocacy Day information sent to board members.</w:t>
            </w:r>
          </w:p>
          <w:p w14:paraId="4BCBB821" w14:textId="77777777" w:rsidR="00143573" w:rsidRDefault="00143573" w:rsidP="0026328C">
            <w:pPr>
              <w:rPr>
                <w:rFonts w:asciiTheme="minorHAnsi" w:eastAsia="Calibri" w:hAnsiTheme="minorHAnsi" w:cstheme="minorHAnsi"/>
              </w:rPr>
            </w:pPr>
          </w:p>
          <w:p w14:paraId="07DB5307" w14:textId="022AEA00" w:rsidR="00143573" w:rsidRDefault="00143573" w:rsidP="0026328C">
            <w:pPr>
              <w:rPr>
                <w:rFonts w:asciiTheme="minorHAnsi" w:eastAsia="Calibri" w:hAnsiTheme="minorHAnsi" w:cstheme="minorHAnsi"/>
              </w:rPr>
            </w:pPr>
            <w:r>
              <w:rPr>
                <w:rFonts w:asciiTheme="minorHAnsi" w:eastAsia="Calibri" w:hAnsiTheme="minorHAnsi" w:cstheme="minorHAnsi"/>
              </w:rPr>
              <w:t xml:space="preserve">Geoff </w:t>
            </w:r>
            <w:r w:rsidR="00A85C4C">
              <w:rPr>
                <w:rFonts w:asciiTheme="minorHAnsi" w:eastAsia="Calibri" w:hAnsiTheme="minorHAnsi" w:cstheme="minorHAnsi"/>
              </w:rPr>
              <w:t xml:space="preserve">Lindemer </w:t>
            </w:r>
            <w:r>
              <w:rPr>
                <w:rFonts w:asciiTheme="minorHAnsi" w:eastAsia="Calibri" w:hAnsiTheme="minorHAnsi" w:cstheme="minorHAnsi"/>
              </w:rPr>
              <w:t xml:space="preserve">noted that a strategic planning committee is needed to remain nimble. Kudos to Jeff </w:t>
            </w:r>
            <w:r w:rsidR="00A85C4C">
              <w:rPr>
                <w:rFonts w:asciiTheme="minorHAnsi" w:eastAsia="Calibri" w:hAnsiTheme="minorHAnsi" w:cstheme="minorHAnsi"/>
              </w:rPr>
              <w:t xml:space="preserve">Kellar </w:t>
            </w:r>
            <w:r>
              <w:rPr>
                <w:rFonts w:asciiTheme="minorHAnsi" w:eastAsia="Calibri" w:hAnsiTheme="minorHAnsi" w:cstheme="minorHAnsi"/>
              </w:rPr>
              <w:t>on work being done. Zach</w:t>
            </w:r>
            <w:r w:rsidR="00A85C4C">
              <w:rPr>
                <w:rFonts w:asciiTheme="minorHAnsi" w:eastAsia="Calibri" w:hAnsiTheme="minorHAnsi" w:cstheme="minorHAnsi"/>
              </w:rPr>
              <w:t xml:space="preserve"> Williams</w:t>
            </w:r>
            <w:r>
              <w:rPr>
                <w:rFonts w:asciiTheme="minorHAnsi" w:eastAsia="Calibri" w:hAnsiTheme="minorHAnsi" w:cstheme="minorHAnsi"/>
              </w:rPr>
              <w:t xml:space="preserve"> noted that looking at the economics for each position to determine what the caseload is needed to cover each staff would be good to have for our planning and advocating with state. Efforts are </w:t>
            </w:r>
            <w:r>
              <w:rPr>
                <w:rFonts w:asciiTheme="minorHAnsi" w:eastAsia="Calibri" w:hAnsiTheme="minorHAnsi" w:cstheme="minorHAnsi"/>
              </w:rPr>
              <w:lastRenderedPageBreak/>
              <w:t xml:space="preserve">being made to make changes quickly to ensure that the losses don’t continue. </w:t>
            </w:r>
          </w:p>
          <w:p w14:paraId="7EDF12C9" w14:textId="77777777" w:rsidR="00143573" w:rsidRDefault="00143573" w:rsidP="0026328C">
            <w:pPr>
              <w:rPr>
                <w:rFonts w:asciiTheme="minorHAnsi" w:eastAsia="Calibri" w:hAnsiTheme="minorHAnsi" w:cstheme="minorHAnsi"/>
              </w:rPr>
            </w:pPr>
          </w:p>
          <w:p w14:paraId="0E84E942" w14:textId="2A6B202F" w:rsidR="00143573" w:rsidRPr="00EA6B93" w:rsidRDefault="00143573" w:rsidP="0026328C">
            <w:pPr>
              <w:rPr>
                <w:rFonts w:asciiTheme="minorHAnsi" w:eastAsia="Calibri" w:hAnsiTheme="minorHAnsi" w:cstheme="minorHAnsi"/>
              </w:rPr>
            </w:pPr>
            <w:r>
              <w:rPr>
                <w:rFonts w:asciiTheme="minorHAnsi" w:eastAsia="Calibri" w:hAnsiTheme="minorHAnsi" w:cstheme="minorHAnsi"/>
              </w:rPr>
              <w:t xml:space="preserve">Audit is in the end stages. The biggest schedule needed for submission is revenue statement. Need to get the P&amp;L by program done to complete that form. Should be done in the next couple of weeks. One open finding that we received money for retention bonuses and provided information from the incorrect timeframe. </w:t>
            </w:r>
          </w:p>
        </w:tc>
        <w:tc>
          <w:tcPr>
            <w:tcW w:w="3150" w:type="dxa"/>
          </w:tcPr>
          <w:p w14:paraId="1BF530FE" w14:textId="670F0042" w:rsidR="0026328C" w:rsidRPr="00585E94" w:rsidRDefault="0026328C" w:rsidP="0026328C">
            <w:pPr>
              <w:rPr>
                <w:rFonts w:asciiTheme="minorHAnsi" w:hAnsiTheme="minorHAnsi" w:cstheme="minorHAnsi"/>
              </w:rPr>
            </w:pPr>
          </w:p>
        </w:tc>
      </w:tr>
      <w:tr w:rsidR="0026328C" w:rsidRPr="00585E94" w14:paraId="0EDCFBF8" w14:textId="77777777" w:rsidTr="00B3603C">
        <w:trPr>
          <w:trHeight w:val="620"/>
        </w:trPr>
        <w:tc>
          <w:tcPr>
            <w:tcW w:w="1697" w:type="dxa"/>
          </w:tcPr>
          <w:p w14:paraId="53363B34" w14:textId="30F4C1E0" w:rsidR="0026328C" w:rsidRDefault="0026328C" w:rsidP="0026328C">
            <w:pPr>
              <w:rPr>
                <w:rFonts w:asciiTheme="minorHAnsi" w:eastAsia="Calibri" w:hAnsiTheme="minorHAnsi" w:cstheme="minorHAnsi"/>
                <w:b/>
                <w:bCs/>
              </w:rPr>
            </w:pPr>
            <w:r>
              <w:rPr>
                <w:rFonts w:asciiTheme="minorHAnsi" w:eastAsia="Calibri" w:hAnsiTheme="minorHAnsi" w:cstheme="minorHAnsi"/>
                <w:b/>
                <w:bCs/>
              </w:rPr>
              <w:t>Committee Reports</w:t>
            </w:r>
          </w:p>
        </w:tc>
        <w:tc>
          <w:tcPr>
            <w:tcW w:w="6038" w:type="dxa"/>
          </w:tcPr>
          <w:p w14:paraId="6DF8A724" w14:textId="77777777" w:rsidR="0026328C" w:rsidRDefault="009E3E9A" w:rsidP="0026328C">
            <w:pPr>
              <w:rPr>
                <w:rFonts w:asciiTheme="minorHAnsi" w:hAnsiTheme="minorHAnsi" w:cstheme="minorHAnsi"/>
              </w:rPr>
            </w:pPr>
            <w:r>
              <w:rPr>
                <w:rFonts w:asciiTheme="minorHAnsi" w:hAnsiTheme="minorHAnsi" w:cstheme="minorHAnsi"/>
              </w:rPr>
              <w:t>Recruiting for a Director of Adult Behavioral Health. Some interviews are scheduled. Staff and consumer surveys have been released for completion. Staff seem to be falling into a more normal work pattern. Wellness Center is back on schedule and working on increasing group activities. Group homes are increasing activities for consumers and are well staffed at the moment.</w:t>
            </w:r>
          </w:p>
          <w:p w14:paraId="2F3F1802" w14:textId="77777777" w:rsidR="009E3E9A" w:rsidRDefault="009E3E9A" w:rsidP="0026328C">
            <w:pPr>
              <w:rPr>
                <w:rFonts w:asciiTheme="minorHAnsi" w:hAnsiTheme="minorHAnsi" w:cstheme="minorHAnsi"/>
              </w:rPr>
            </w:pPr>
          </w:p>
          <w:p w14:paraId="13EBBD94" w14:textId="0553281F" w:rsidR="009E3E9A" w:rsidRDefault="009E3E9A" w:rsidP="0026328C">
            <w:pPr>
              <w:rPr>
                <w:rFonts w:asciiTheme="minorHAnsi" w:hAnsiTheme="minorHAnsi" w:cstheme="minorHAnsi"/>
              </w:rPr>
            </w:pPr>
            <w:r>
              <w:rPr>
                <w:rFonts w:asciiTheme="minorHAnsi" w:hAnsiTheme="minorHAnsi" w:cstheme="minorHAnsi"/>
              </w:rPr>
              <w:t xml:space="preserve">A woman from NAMI presented to children’s standing committee on what they can provide in communities. </w:t>
            </w:r>
          </w:p>
          <w:p w14:paraId="56049B7A" w14:textId="77777777" w:rsidR="00B2157A" w:rsidRDefault="00B2157A" w:rsidP="0026328C">
            <w:pPr>
              <w:rPr>
                <w:rFonts w:asciiTheme="minorHAnsi" w:hAnsiTheme="minorHAnsi" w:cstheme="minorHAnsi"/>
              </w:rPr>
            </w:pPr>
          </w:p>
          <w:p w14:paraId="6C223DCF" w14:textId="77777777" w:rsidR="00B2157A" w:rsidRDefault="00B2157A" w:rsidP="0026328C">
            <w:pPr>
              <w:rPr>
                <w:rFonts w:asciiTheme="minorHAnsi" w:hAnsiTheme="minorHAnsi" w:cstheme="minorHAnsi"/>
              </w:rPr>
            </w:pPr>
            <w:r>
              <w:rPr>
                <w:rFonts w:asciiTheme="minorHAnsi" w:hAnsiTheme="minorHAnsi" w:cstheme="minorHAnsi"/>
              </w:rPr>
              <w:t>The intake team has hit a good stride with their processes. Best it has been in years. The waiting lists are pretty low right now. There is an intake case manager who provides services for new consumers who are waiting for program placement.</w:t>
            </w:r>
          </w:p>
          <w:p w14:paraId="2EE08F59" w14:textId="77777777" w:rsidR="00B2157A" w:rsidRDefault="00B2157A" w:rsidP="0026328C">
            <w:pPr>
              <w:rPr>
                <w:rFonts w:asciiTheme="minorHAnsi" w:hAnsiTheme="minorHAnsi" w:cstheme="minorHAnsi"/>
              </w:rPr>
            </w:pPr>
          </w:p>
          <w:p w14:paraId="628A21AA" w14:textId="40B65566" w:rsidR="00B2157A" w:rsidRDefault="00B2157A" w:rsidP="0026328C">
            <w:pPr>
              <w:rPr>
                <w:rFonts w:asciiTheme="minorHAnsi" w:hAnsiTheme="minorHAnsi" w:cstheme="minorHAnsi"/>
              </w:rPr>
            </w:pPr>
            <w:r>
              <w:rPr>
                <w:rFonts w:asciiTheme="minorHAnsi" w:hAnsiTheme="minorHAnsi" w:cstheme="minorHAnsi"/>
              </w:rPr>
              <w:t>Children’s is seeing an increase in families involved with DCF. DS is seeing similar increases in requests from DCF for assistance with children with high needs.</w:t>
            </w:r>
          </w:p>
        </w:tc>
        <w:tc>
          <w:tcPr>
            <w:tcW w:w="3150" w:type="dxa"/>
          </w:tcPr>
          <w:p w14:paraId="683A668C" w14:textId="77777777" w:rsidR="0026328C" w:rsidRPr="00585E94" w:rsidRDefault="0026328C" w:rsidP="0026328C">
            <w:pPr>
              <w:rPr>
                <w:rFonts w:asciiTheme="minorHAnsi" w:hAnsiTheme="minorHAnsi" w:cstheme="minorHAnsi"/>
              </w:rPr>
            </w:pPr>
          </w:p>
        </w:tc>
      </w:tr>
      <w:tr w:rsidR="0026328C" w:rsidRPr="00585E94" w14:paraId="5F42F45E"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0A140412" w14:textId="78724187" w:rsidR="0026328C" w:rsidRDefault="0026328C" w:rsidP="0026328C">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59D48273" w14:textId="10CDB0ED" w:rsidR="00B2157A" w:rsidRDefault="00B2157A" w:rsidP="0026328C">
            <w:pPr>
              <w:rPr>
                <w:rFonts w:asciiTheme="minorHAnsi" w:hAnsiTheme="minorHAnsi" w:cstheme="minorHAnsi"/>
              </w:rPr>
            </w:pPr>
            <w:r>
              <w:rPr>
                <w:rFonts w:asciiTheme="minorHAnsi" w:hAnsiTheme="minorHAnsi" w:cstheme="minorHAnsi"/>
              </w:rPr>
              <w:t>Recruiting and Hiring Policy &amp; Cultural Diversity – enhancements are great and Zach</w:t>
            </w:r>
            <w:r w:rsidR="00A85C4C">
              <w:rPr>
                <w:rFonts w:asciiTheme="minorHAnsi" w:hAnsiTheme="minorHAnsi" w:cstheme="minorHAnsi"/>
              </w:rPr>
              <w:t xml:space="preserve"> Williams</w:t>
            </w:r>
            <w:r>
              <w:rPr>
                <w:rFonts w:asciiTheme="minorHAnsi" w:hAnsiTheme="minorHAnsi" w:cstheme="minorHAnsi"/>
              </w:rPr>
              <w:t xml:space="preserve"> will be signing shortly.</w:t>
            </w:r>
          </w:p>
          <w:p w14:paraId="550FF411" w14:textId="77777777" w:rsidR="00B2157A" w:rsidRDefault="00B2157A" w:rsidP="0026328C">
            <w:pPr>
              <w:rPr>
                <w:rFonts w:asciiTheme="minorHAnsi" w:hAnsiTheme="minorHAnsi" w:cstheme="minorHAnsi"/>
              </w:rPr>
            </w:pPr>
          </w:p>
          <w:p w14:paraId="1A925834" w14:textId="77777777" w:rsidR="00B2157A" w:rsidRDefault="00B2157A" w:rsidP="0026328C">
            <w:pPr>
              <w:rPr>
                <w:rFonts w:asciiTheme="minorHAnsi" w:hAnsiTheme="minorHAnsi" w:cstheme="minorHAnsi"/>
              </w:rPr>
            </w:pPr>
            <w:r>
              <w:rPr>
                <w:rFonts w:asciiTheme="minorHAnsi" w:hAnsiTheme="minorHAnsi" w:cstheme="minorHAnsi"/>
              </w:rPr>
              <w:t>Policies should be updated/reviewed regularly at a rate of 1-2 per month. Votes to approve are not needed, board input is welcome before signed by board president.</w:t>
            </w:r>
          </w:p>
          <w:p w14:paraId="433956C1" w14:textId="77777777" w:rsidR="00B2157A" w:rsidRDefault="00B2157A" w:rsidP="0026328C">
            <w:pPr>
              <w:rPr>
                <w:rFonts w:asciiTheme="minorHAnsi" w:hAnsiTheme="minorHAnsi" w:cstheme="minorHAnsi"/>
              </w:rPr>
            </w:pPr>
          </w:p>
          <w:p w14:paraId="7C2E7D57" w14:textId="3400E999" w:rsidR="00B2157A" w:rsidRDefault="00B2157A" w:rsidP="0026328C">
            <w:pPr>
              <w:rPr>
                <w:rFonts w:asciiTheme="minorHAnsi" w:hAnsiTheme="minorHAnsi" w:cstheme="minorHAnsi"/>
              </w:rPr>
            </w:pPr>
            <w:r>
              <w:rPr>
                <w:rFonts w:asciiTheme="minorHAnsi" w:hAnsiTheme="minorHAnsi" w:cstheme="minorHAnsi"/>
              </w:rPr>
              <w:t>Congratulations to Jennifer on her appointment as CEO. Jennifer glad for support from board and the team at the agency.</w:t>
            </w:r>
          </w:p>
          <w:p w14:paraId="677838AB" w14:textId="77777777" w:rsidR="00B2157A" w:rsidRDefault="00B2157A" w:rsidP="0026328C">
            <w:pPr>
              <w:rPr>
                <w:rFonts w:asciiTheme="minorHAnsi" w:hAnsiTheme="minorHAnsi" w:cstheme="minorHAnsi"/>
              </w:rPr>
            </w:pPr>
          </w:p>
          <w:p w14:paraId="1962193C" w14:textId="7817E07F" w:rsidR="00B2157A" w:rsidRDefault="00B2157A" w:rsidP="0026328C">
            <w:pPr>
              <w:rPr>
                <w:rFonts w:asciiTheme="minorHAnsi" w:hAnsiTheme="minorHAnsi" w:cstheme="minorHAnsi"/>
              </w:rPr>
            </w:pPr>
            <w:r>
              <w:rPr>
                <w:rFonts w:asciiTheme="minorHAnsi" w:hAnsiTheme="minorHAnsi" w:cstheme="minorHAnsi"/>
              </w:rPr>
              <w:t>Kudos to Mike</w:t>
            </w:r>
            <w:r w:rsidR="00A85C4C">
              <w:rPr>
                <w:rFonts w:asciiTheme="minorHAnsi" w:hAnsiTheme="minorHAnsi" w:cstheme="minorHAnsi"/>
              </w:rPr>
              <w:t xml:space="preserve"> Feulner</w:t>
            </w:r>
            <w:r>
              <w:rPr>
                <w:rFonts w:asciiTheme="minorHAnsi" w:hAnsiTheme="minorHAnsi" w:cstheme="minorHAnsi"/>
              </w:rPr>
              <w:t>, Stacey</w:t>
            </w:r>
            <w:r w:rsidR="00A85C4C">
              <w:rPr>
                <w:rFonts w:asciiTheme="minorHAnsi" w:hAnsiTheme="minorHAnsi" w:cstheme="minorHAnsi"/>
              </w:rPr>
              <w:t xml:space="preserve"> Madden</w:t>
            </w:r>
            <w:r>
              <w:rPr>
                <w:rFonts w:asciiTheme="minorHAnsi" w:hAnsiTheme="minorHAnsi" w:cstheme="minorHAnsi"/>
              </w:rPr>
              <w:t xml:space="preserve"> and Zach</w:t>
            </w:r>
            <w:r w:rsidR="00A85C4C">
              <w:rPr>
                <w:rFonts w:asciiTheme="minorHAnsi" w:hAnsiTheme="minorHAnsi" w:cstheme="minorHAnsi"/>
              </w:rPr>
              <w:t xml:space="preserve"> Williams</w:t>
            </w:r>
            <w:r>
              <w:rPr>
                <w:rFonts w:asciiTheme="minorHAnsi" w:hAnsiTheme="minorHAnsi" w:cstheme="minorHAnsi"/>
              </w:rPr>
              <w:t xml:space="preserve"> on the work on the CEO Search Committee.</w:t>
            </w:r>
          </w:p>
          <w:p w14:paraId="2AB688BE" w14:textId="77777777" w:rsidR="00B2157A" w:rsidRDefault="00B2157A" w:rsidP="0026328C">
            <w:pPr>
              <w:rPr>
                <w:rFonts w:asciiTheme="minorHAnsi" w:hAnsiTheme="minorHAnsi" w:cstheme="minorHAnsi"/>
              </w:rPr>
            </w:pPr>
          </w:p>
          <w:p w14:paraId="3CECDC7D" w14:textId="3EDCDC2F" w:rsidR="00B2157A" w:rsidRPr="00AE3E48" w:rsidRDefault="00B2157A" w:rsidP="0026328C">
            <w:pPr>
              <w:rPr>
                <w:rFonts w:asciiTheme="minorHAnsi" w:hAnsiTheme="minorHAnsi" w:cstheme="minorHAnsi"/>
              </w:rPr>
            </w:pPr>
            <w:r>
              <w:rPr>
                <w:rFonts w:asciiTheme="minorHAnsi" w:hAnsiTheme="minorHAnsi" w:cstheme="minorHAnsi"/>
              </w:rPr>
              <w:t>Welcome to Katy Kuc</w:t>
            </w:r>
            <w:r w:rsidR="00B76C7D">
              <w:rPr>
                <w:rFonts w:asciiTheme="minorHAnsi" w:hAnsiTheme="minorHAnsi" w:cstheme="minorHAnsi"/>
              </w:rPr>
              <w:t>hta, new DS director. Board provided Katy with individual introductions.</w:t>
            </w:r>
          </w:p>
        </w:tc>
        <w:tc>
          <w:tcPr>
            <w:tcW w:w="3150" w:type="dxa"/>
          </w:tcPr>
          <w:p w14:paraId="65D378DB" w14:textId="77777777" w:rsidR="0026328C" w:rsidRPr="00585E94" w:rsidRDefault="0026328C" w:rsidP="0026328C">
            <w:pPr>
              <w:rPr>
                <w:rFonts w:asciiTheme="minorHAnsi" w:hAnsiTheme="minorHAnsi" w:cstheme="minorHAnsi"/>
              </w:rPr>
            </w:pPr>
          </w:p>
        </w:tc>
      </w:tr>
      <w:tr w:rsidR="0026328C" w:rsidRPr="00585E94" w14:paraId="0D3554B6" w14:textId="77777777" w:rsidTr="00B3603C">
        <w:trPr>
          <w:trHeight w:val="20"/>
        </w:trPr>
        <w:tc>
          <w:tcPr>
            <w:tcW w:w="1697" w:type="dxa"/>
          </w:tcPr>
          <w:p w14:paraId="36D994E3" w14:textId="5D32D1A7" w:rsidR="0026328C" w:rsidRDefault="0026328C" w:rsidP="0026328C">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6038" w:type="dxa"/>
          </w:tcPr>
          <w:p w14:paraId="76EDA33F" w14:textId="77777777" w:rsidR="0026328C" w:rsidRPr="00B76C7D" w:rsidRDefault="00B76C7D" w:rsidP="0026328C">
            <w:pPr>
              <w:spacing w:after="160" w:line="259" w:lineRule="auto"/>
              <w:rPr>
                <w:rFonts w:asciiTheme="minorHAnsi" w:eastAsia="Calibri" w:hAnsiTheme="minorHAnsi" w:cstheme="minorHAnsi"/>
                <w:highlight w:val="yellow"/>
              </w:rPr>
            </w:pPr>
            <w:r w:rsidRPr="00B76C7D">
              <w:rPr>
                <w:rFonts w:asciiTheme="minorHAnsi" w:eastAsia="Calibri" w:hAnsiTheme="minorHAnsi" w:cstheme="minorHAnsi"/>
                <w:highlight w:val="yellow"/>
              </w:rPr>
              <w:t>Governance Committee</w:t>
            </w:r>
          </w:p>
          <w:p w14:paraId="452A107A" w14:textId="77777777" w:rsidR="00B76C7D" w:rsidRDefault="00B76C7D" w:rsidP="0026328C">
            <w:pPr>
              <w:spacing w:after="160" w:line="259" w:lineRule="auto"/>
              <w:rPr>
                <w:rFonts w:asciiTheme="minorHAnsi" w:eastAsia="Calibri" w:hAnsiTheme="minorHAnsi" w:cstheme="minorHAnsi"/>
              </w:rPr>
            </w:pPr>
            <w:r w:rsidRPr="00B76C7D">
              <w:rPr>
                <w:rFonts w:asciiTheme="minorHAnsi" w:eastAsia="Calibri" w:hAnsiTheme="minorHAnsi" w:cstheme="minorHAnsi"/>
                <w:highlight w:val="yellow"/>
              </w:rPr>
              <w:lastRenderedPageBreak/>
              <w:t>Strategic Planning Committee</w:t>
            </w:r>
            <w:r>
              <w:rPr>
                <w:rFonts w:asciiTheme="minorHAnsi" w:eastAsia="Calibri" w:hAnsiTheme="minorHAnsi" w:cstheme="minorHAnsi"/>
              </w:rPr>
              <w:t xml:space="preserve"> – schedule date, work on finding a facilitator. The team from VCP was suggested. There may be grant money available for strategic planning. </w:t>
            </w:r>
          </w:p>
          <w:p w14:paraId="70D481B8" w14:textId="170A8205" w:rsidR="00B76C7D" w:rsidRDefault="00B76C7D" w:rsidP="0026328C">
            <w:pPr>
              <w:spacing w:after="160" w:line="259" w:lineRule="auto"/>
              <w:rPr>
                <w:rFonts w:asciiTheme="minorHAnsi" w:eastAsia="Calibri" w:hAnsiTheme="minorHAnsi" w:cstheme="minorHAnsi"/>
              </w:rPr>
            </w:pPr>
            <w:r>
              <w:rPr>
                <w:rFonts w:asciiTheme="minorHAnsi" w:eastAsia="Calibri" w:hAnsiTheme="minorHAnsi" w:cstheme="minorHAnsi"/>
              </w:rPr>
              <w:t>Michael H</w:t>
            </w:r>
            <w:r w:rsidR="00A85C4C">
              <w:rPr>
                <w:rFonts w:asciiTheme="minorHAnsi" w:eastAsia="Calibri" w:hAnsiTheme="minorHAnsi" w:cstheme="minorHAnsi"/>
              </w:rPr>
              <w:t>artman</w:t>
            </w:r>
            <w:r>
              <w:rPr>
                <w:rFonts w:asciiTheme="minorHAnsi" w:eastAsia="Calibri" w:hAnsiTheme="minorHAnsi" w:cstheme="minorHAnsi"/>
              </w:rPr>
              <w:t xml:space="preserve"> noted that the agency is working with AnnMarie Curley to improve internal efficiencies. S</w:t>
            </w:r>
            <w:r w:rsidR="00DC40B5">
              <w:rPr>
                <w:rFonts w:asciiTheme="minorHAnsi" w:eastAsia="Calibri" w:hAnsiTheme="minorHAnsi" w:cstheme="minorHAnsi"/>
              </w:rPr>
              <w:t xml:space="preserve">he </w:t>
            </w:r>
            <w:r>
              <w:rPr>
                <w:rFonts w:asciiTheme="minorHAnsi" w:eastAsia="Calibri" w:hAnsiTheme="minorHAnsi" w:cstheme="minorHAnsi"/>
              </w:rPr>
              <w:t xml:space="preserve">may be available to assist with facilitating board discussions on internal and external efficiencies. The plan created prior to covid is no longer and has not been relevant. </w:t>
            </w:r>
          </w:p>
          <w:p w14:paraId="127FBD4A" w14:textId="2CADEFEA" w:rsidR="00B76C7D" w:rsidRDefault="00B76C7D" w:rsidP="0026328C">
            <w:pPr>
              <w:spacing w:after="160" w:line="259" w:lineRule="auto"/>
              <w:rPr>
                <w:rFonts w:asciiTheme="minorHAnsi" w:eastAsia="Calibri" w:hAnsiTheme="minorHAnsi" w:cstheme="minorHAnsi"/>
              </w:rPr>
            </w:pPr>
            <w:r>
              <w:rPr>
                <w:rFonts w:asciiTheme="minorHAnsi" w:eastAsia="Calibri" w:hAnsiTheme="minorHAnsi" w:cstheme="minorHAnsi"/>
              </w:rPr>
              <w:t xml:space="preserve">Jennifer </w:t>
            </w:r>
            <w:r w:rsidR="00A85C4C">
              <w:rPr>
                <w:rFonts w:asciiTheme="minorHAnsi" w:eastAsia="Calibri" w:hAnsiTheme="minorHAnsi" w:cstheme="minorHAnsi"/>
              </w:rPr>
              <w:t xml:space="preserve">Stratton </w:t>
            </w:r>
            <w:r>
              <w:rPr>
                <w:rFonts w:asciiTheme="minorHAnsi" w:eastAsia="Calibri" w:hAnsiTheme="minorHAnsi" w:cstheme="minorHAnsi"/>
              </w:rPr>
              <w:t>and Michael</w:t>
            </w:r>
            <w:r w:rsidR="00A85C4C">
              <w:rPr>
                <w:rFonts w:asciiTheme="minorHAnsi" w:eastAsia="Calibri" w:hAnsiTheme="minorHAnsi" w:cstheme="minorHAnsi"/>
              </w:rPr>
              <w:t xml:space="preserve"> Hartman</w:t>
            </w:r>
            <w:r>
              <w:rPr>
                <w:rFonts w:asciiTheme="minorHAnsi" w:eastAsia="Calibri" w:hAnsiTheme="minorHAnsi" w:cstheme="minorHAnsi"/>
              </w:rPr>
              <w:t xml:space="preserve"> are beginning to blend and hand over duties.</w:t>
            </w:r>
          </w:p>
          <w:p w14:paraId="5431A753" w14:textId="447C89ED" w:rsidR="00D4576C" w:rsidRDefault="00D4576C" w:rsidP="0026328C">
            <w:pPr>
              <w:spacing w:after="160" w:line="259" w:lineRule="auto"/>
              <w:rPr>
                <w:rFonts w:asciiTheme="minorHAnsi" w:eastAsia="Calibri" w:hAnsiTheme="minorHAnsi" w:cstheme="minorHAnsi"/>
              </w:rPr>
            </w:pPr>
            <w:r w:rsidRPr="00D4576C">
              <w:rPr>
                <w:rFonts w:asciiTheme="minorHAnsi" w:eastAsia="Calibri" w:hAnsiTheme="minorHAnsi" w:cstheme="minorHAnsi"/>
                <w:highlight w:val="yellow"/>
              </w:rPr>
              <w:t>Cultural Competency Grant</w:t>
            </w:r>
            <w:r>
              <w:rPr>
                <w:rFonts w:asciiTheme="minorHAnsi" w:eastAsia="Calibri" w:hAnsiTheme="minorHAnsi" w:cstheme="minorHAnsi"/>
              </w:rPr>
              <w:t xml:space="preserve"> – add to January or February meeting</w:t>
            </w:r>
          </w:p>
        </w:tc>
        <w:tc>
          <w:tcPr>
            <w:tcW w:w="3150" w:type="dxa"/>
          </w:tcPr>
          <w:p w14:paraId="0FECF359" w14:textId="0CCA63F9" w:rsidR="0026328C" w:rsidRPr="00585E94" w:rsidRDefault="0026328C" w:rsidP="0026328C">
            <w:pPr>
              <w:rPr>
                <w:rFonts w:asciiTheme="minorHAnsi" w:hAnsiTheme="minorHAnsi" w:cstheme="minorHAnsi"/>
              </w:rPr>
            </w:pPr>
          </w:p>
        </w:tc>
      </w:tr>
      <w:tr w:rsidR="0026328C" w:rsidRPr="00585E94" w14:paraId="26C1C676"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0BD44138" w14:textId="72F2CF84" w:rsidR="0026328C" w:rsidRDefault="0026328C" w:rsidP="0026328C">
            <w:pPr>
              <w:spacing w:after="160" w:line="259" w:lineRule="auto"/>
              <w:rPr>
                <w:rFonts w:asciiTheme="minorHAnsi" w:eastAsia="Calibri" w:hAnsiTheme="minorHAnsi" w:cstheme="minorHAnsi"/>
                <w:b/>
                <w:bCs/>
              </w:rPr>
            </w:pPr>
            <w:r>
              <w:rPr>
                <w:rFonts w:asciiTheme="minorHAnsi" w:eastAsia="Calibri" w:hAnsiTheme="minorHAnsi" w:cstheme="minorHAnsi"/>
                <w:b/>
                <w:bCs/>
              </w:rPr>
              <w:t>Executive Session</w:t>
            </w:r>
          </w:p>
        </w:tc>
        <w:tc>
          <w:tcPr>
            <w:tcW w:w="6038" w:type="dxa"/>
          </w:tcPr>
          <w:p w14:paraId="75DE6D51" w14:textId="3AF50571" w:rsidR="00B76C7D" w:rsidRPr="00B76C7D" w:rsidRDefault="00B76C7D" w:rsidP="00B76C7D">
            <w:pPr>
              <w:spacing w:after="160" w:line="259" w:lineRule="auto"/>
              <w:rPr>
                <w:rFonts w:asciiTheme="minorHAnsi" w:eastAsia="Calibri" w:hAnsiTheme="minorHAnsi" w:cstheme="minorHAnsi"/>
              </w:rPr>
            </w:pPr>
            <w:r w:rsidRPr="00B76C7D">
              <w:rPr>
                <w:rFonts w:asciiTheme="minorHAnsi" w:eastAsia="Calibri" w:hAnsiTheme="minorHAnsi" w:cstheme="minorHAnsi"/>
              </w:rPr>
              <w:t>Entered Executive Session to discuss a personnel matter. 1vsa section 33, discussion related to personnel.</w:t>
            </w:r>
          </w:p>
          <w:p w14:paraId="7114C58B" w14:textId="36AF9D03" w:rsidR="00B76C7D" w:rsidRPr="00B76C7D" w:rsidRDefault="00D4576C" w:rsidP="00B76C7D">
            <w:pPr>
              <w:spacing w:after="160" w:line="259" w:lineRule="auto"/>
              <w:rPr>
                <w:rFonts w:asciiTheme="minorHAnsi" w:eastAsia="Calibri" w:hAnsiTheme="minorHAnsi" w:cstheme="minorHAnsi"/>
              </w:rPr>
            </w:pPr>
            <w:r>
              <w:rPr>
                <w:rFonts w:asciiTheme="minorHAnsi" w:eastAsia="Calibri" w:hAnsiTheme="minorHAnsi" w:cstheme="minorHAnsi"/>
              </w:rPr>
              <w:t>6</w:t>
            </w:r>
            <w:r w:rsidR="00DC40B5">
              <w:rPr>
                <w:rFonts w:asciiTheme="minorHAnsi" w:eastAsia="Calibri" w:hAnsiTheme="minorHAnsi" w:cstheme="minorHAnsi"/>
              </w:rPr>
              <w:t>:19</w:t>
            </w:r>
            <w:r>
              <w:rPr>
                <w:rFonts w:asciiTheme="minorHAnsi" w:eastAsia="Calibri" w:hAnsiTheme="minorHAnsi" w:cstheme="minorHAnsi"/>
              </w:rPr>
              <w:t xml:space="preserve"> </w:t>
            </w:r>
            <w:r w:rsidR="00B76C7D" w:rsidRPr="00B76C7D">
              <w:rPr>
                <w:rFonts w:asciiTheme="minorHAnsi" w:eastAsia="Calibri" w:hAnsiTheme="minorHAnsi" w:cstheme="minorHAnsi"/>
              </w:rPr>
              <w:t>pm – Entered Executive Session.</w:t>
            </w:r>
          </w:p>
          <w:p w14:paraId="68D6B198" w14:textId="212F37D5" w:rsidR="0026328C" w:rsidRDefault="00DC40B5" w:rsidP="00B76C7D">
            <w:pPr>
              <w:spacing w:after="160" w:line="259" w:lineRule="auto"/>
              <w:rPr>
                <w:rFonts w:asciiTheme="minorHAnsi" w:eastAsia="Calibri" w:hAnsiTheme="minorHAnsi" w:cstheme="minorHAnsi"/>
              </w:rPr>
            </w:pPr>
            <w:r>
              <w:rPr>
                <w:rFonts w:asciiTheme="minorHAnsi" w:eastAsia="Calibri" w:hAnsiTheme="minorHAnsi" w:cstheme="minorHAnsi"/>
              </w:rPr>
              <w:t xml:space="preserve">6:50 </w:t>
            </w:r>
            <w:r w:rsidR="00B76C7D" w:rsidRPr="00B76C7D">
              <w:rPr>
                <w:rFonts w:asciiTheme="minorHAnsi" w:eastAsia="Calibri" w:hAnsiTheme="minorHAnsi" w:cstheme="minorHAnsi"/>
              </w:rPr>
              <w:t>pm – Executive Session Ended. Mary Anne Lewis’ notes are included below.</w:t>
            </w:r>
          </w:p>
        </w:tc>
        <w:tc>
          <w:tcPr>
            <w:tcW w:w="3150" w:type="dxa"/>
          </w:tcPr>
          <w:p w14:paraId="769AB8C6" w14:textId="7793B382" w:rsidR="0026328C" w:rsidRDefault="0026328C" w:rsidP="0026328C">
            <w:pPr>
              <w:rPr>
                <w:rFonts w:asciiTheme="minorHAnsi" w:hAnsiTheme="minorHAnsi" w:cstheme="minorHAnsi"/>
              </w:rPr>
            </w:pPr>
            <w:r>
              <w:rPr>
                <w:rFonts w:asciiTheme="minorHAnsi" w:hAnsiTheme="minorHAnsi" w:cstheme="minorHAnsi"/>
              </w:rPr>
              <w:t xml:space="preserve">Motion to approve – </w:t>
            </w:r>
            <w:r w:rsidR="00D4576C">
              <w:rPr>
                <w:rFonts w:asciiTheme="minorHAnsi" w:hAnsiTheme="minorHAnsi" w:cstheme="minorHAnsi"/>
              </w:rPr>
              <w:t>Mike F</w:t>
            </w:r>
            <w:r w:rsidR="00A85C4C">
              <w:rPr>
                <w:rFonts w:asciiTheme="minorHAnsi" w:hAnsiTheme="minorHAnsi" w:cstheme="minorHAnsi"/>
              </w:rPr>
              <w:t>eulner</w:t>
            </w:r>
          </w:p>
          <w:p w14:paraId="28AF796B" w14:textId="77777777" w:rsidR="0026328C" w:rsidRDefault="0026328C" w:rsidP="0026328C">
            <w:pPr>
              <w:rPr>
                <w:rFonts w:asciiTheme="minorHAnsi" w:hAnsiTheme="minorHAnsi" w:cstheme="minorHAnsi"/>
              </w:rPr>
            </w:pPr>
          </w:p>
          <w:p w14:paraId="6ED1D084" w14:textId="0331E7D7" w:rsidR="0026328C" w:rsidRDefault="0026328C" w:rsidP="0026328C">
            <w:pPr>
              <w:rPr>
                <w:rFonts w:asciiTheme="minorHAnsi" w:hAnsiTheme="minorHAnsi" w:cstheme="minorHAnsi"/>
              </w:rPr>
            </w:pPr>
            <w:r>
              <w:rPr>
                <w:rFonts w:asciiTheme="minorHAnsi" w:hAnsiTheme="minorHAnsi" w:cstheme="minorHAnsi"/>
              </w:rPr>
              <w:t xml:space="preserve">Second – </w:t>
            </w:r>
            <w:r w:rsidR="00D4576C">
              <w:rPr>
                <w:rFonts w:asciiTheme="minorHAnsi" w:hAnsiTheme="minorHAnsi" w:cstheme="minorHAnsi"/>
              </w:rPr>
              <w:t>Susan</w:t>
            </w:r>
            <w:r w:rsidR="00A85C4C">
              <w:rPr>
                <w:rFonts w:asciiTheme="minorHAnsi" w:hAnsiTheme="minorHAnsi" w:cstheme="minorHAnsi"/>
              </w:rPr>
              <w:t xml:space="preserve"> Kimmerly</w:t>
            </w:r>
          </w:p>
          <w:p w14:paraId="02393F35" w14:textId="77777777" w:rsidR="0026328C" w:rsidRDefault="0026328C" w:rsidP="0026328C">
            <w:pPr>
              <w:rPr>
                <w:rFonts w:asciiTheme="minorHAnsi" w:hAnsiTheme="minorHAnsi" w:cstheme="minorHAnsi"/>
              </w:rPr>
            </w:pPr>
          </w:p>
          <w:p w14:paraId="693A936B" w14:textId="10517709" w:rsidR="0026328C" w:rsidRDefault="0026328C" w:rsidP="0026328C">
            <w:pPr>
              <w:rPr>
                <w:rFonts w:asciiTheme="minorHAnsi" w:hAnsiTheme="minorHAnsi" w:cstheme="minorHAnsi"/>
              </w:rPr>
            </w:pPr>
            <w:r>
              <w:rPr>
                <w:rFonts w:asciiTheme="minorHAnsi" w:hAnsiTheme="minorHAnsi" w:cstheme="minorHAnsi"/>
              </w:rPr>
              <w:t xml:space="preserve">Unanimous approval – none opposed. </w:t>
            </w:r>
          </w:p>
          <w:p w14:paraId="07364E70" w14:textId="77777777" w:rsidR="0026328C" w:rsidRDefault="0026328C" w:rsidP="0026328C">
            <w:pPr>
              <w:rPr>
                <w:rFonts w:asciiTheme="minorHAnsi" w:hAnsiTheme="minorHAnsi" w:cstheme="minorHAnsi"/>
              </w:rPr>
            </w:pPr>
          </w:p>
          <w:p w14:paraId="0F681386" w14:textId="496BCBA5" w:rsidR="0026328C" w:rsidRPr="00585E94" w:rsidRDefault="0026328C" w:rsidP="0026328C">
            <w:pPr>
              <w:rPr>
                <w:rFonts w:asciiTheme="minorHAnsi" w:hAnsiTheme="minorHAnsi" w:cstheme="minorHAnsi"/>
              </w:rPr>
            </w:pPr>
            <w:r>
              <w:rPr>
                <w:rFonts w:asciiTheme="minorHAnsi" w:hAnsiTheme="minorHAnsi" w:cstheme="minorHAnsi"/>
              </w:rPr>
              <w:t>Motion Approved</w:t>
            </w:r>
          </w:p>
        </w:tc>
      </w:tr>
      <w:tr w:rsidR="0026328C" w:rsidRPr="00585E94" w14:paraId="5EBEE966" w14:textId="77777777" w:rsidTr="00B3603C">
        <w:trPr>
          <w:trHeight w:val="20"/>
        </w:trPr>
        <w:tc>
          <w:tcPr>
            <w:tcW w:w="1697" w:type="dxa"/>
          </w:tcPr>
          <w:p w14:paraId="750AC7E7" w14:textId="34D7899E" w:rsidR="0026328C" w:rsidRDefault="0026328C" w:rsidP="0026328C">
            <w:pPr>
              <w:spacing w:after="160" w:line="259" w:lineRule="auto"/>
              <w:rPr>
                <w:rFonts w:asciiTheme="minorHAnsi" w:eastAsia="Calibri" w:hAnsiTheme="minorHAnsi" w:cstheme="minorHAnsi"/>
                <w:b/>
                <w:bCs/>
              </w:rPr>
            </w:pPr>
            <w:r>
              <w:rPr>
                <w:rFonts w:asciiTheme="minorHAnsi" w:eastAsia="Calibri" w:hAnsiTheme="minorHAnsi" w:cstheme="minorHAnsi"/>
                <w:b/>
                <w:bCs/>
              </w:rPr>
              <w:t>Closing</w:t>
            </w:r>
          </w:p>
        </w:tc>
        <w:tc>
          <w:tcPr>
            <w:tcW w:w="6038" w:type="dxa"/>
          </w:tcPr>
          <w:p w14:paraId="39A3D0D8" w14:textId="75F188B3" w:rsidR="0026328C" w:rsidRDefault="0026328C" w:rsidP="0026328C">
            <w:pPr>
              <w:spacing w:after="160" w:line="259" w:lineRule="auto"/>
              <w:rPr>
                <w:rFonts w:asciiTheme="minorHAnsi" w:eastAsia="Calibri" w:hAnsiTheme="minorHAnsi" w:cstheme="minorHAnsi"/>
              </w:rPr>
            </w:pPr>
          </w:p>
        </w:tc>
        <w:tc>
          <w:tcPr>
            <w:tcW w:w="3150" w:type="dxa"/>
          </w:tcPr>
          <w:p w14:paraId="5C8FC5E9" w14:textId="4AB34DF1" w:rsidR="0026328C" w:rsidRPr="00585E94" w:rsidRDefault="0026328C" w:rsidP="0026328C">
            <w:pPr>
              <w:rPr>
                <w:rFonts w:asciiTheme="minorHAnsi" w:hAnsiTheme="minorHAnsi" w:cstheme="minorHAnsi"/>
              </w:rPr>
            </w:pPr>
          </w:p>
        </w:tc>
      </w:tr>
    </w:tbl>
    <w:p w14:paraId="4BC33903" w14:textId="77777777" w:rsidR="00DC40B5" w:rsidRDefault="00DC40B5" w:rsidP="00DC40B5">
      <w:pPr>
        <w:spacing w:after="160" w:line="259" w:lineRule="auto"/>
        <w:rPr>
          <w:rFonts w:asciiTheme="minorHAnsi" w:eastAsia="Calibri" w:hAnsiTheme="minorHAnsi" w:cstheme="minorHAnsi"/>
        </w:rPr>
      </w:pPr>
    </w:p>
    <w:p w14:paraId="314D05C5" w14:textId="7846B60E" w:rsidR="00DC40B5" w:rsidRPr="00DC40B5" w:rsidRDefault="00DC40B5" w:rsidP="00DC40B5">
      <w:pPr>
        <w:spacing w:after="160" w:line="259" w:lineRule="auto"/>
        <w:rPr>
          <w:rFonts w:asciiTheme="minorHAnsi" w:eastAsia="Calibri" w:hAnsiTheme="minorHAnsi" w:cstheme="minorHAnsi"/>
        </w:rPr>
      </w:pPr>
      <w:r w:rsidRPr="00DC40B5">
        <w:rPr>
          <w:rFonts w:asciiTheme="minorHAnsi" w:eastAsia="Calibri" w:hAnsiTheme="minorHAnsi" w:cstheme="minorHAnsi"/>
        </w:rPr>
        <w:t>LCMHS Board of Directors entered Executive Session at 6:19 p.m. on 12/20/23.</w:t>
      </w:r>
    </w:p>
    <w:p w14:paraId="72E322D7" w14:textId="77777777" w:rsidR="00DC40B5" w:rsidRPr="00DC40B5" w:rsidRDefault="00DC40B5" w:rsidP="00DC40B5">
      <w:pPr>
        <w:spacing w:after="160" w:line="259" w:lineRule="auto"/>
        <w:rPr>
          <w:rFonts w:asciiTheme="minorHAnsi" w:eastAsia="Calibri" w:hAnsiTheme="minorHAnsi" w:cstheme="minorHAnsi"/>
        </w:rPr>
      </w:pPr>
      <w:r w:rsidRPr="00DC40B5">
        <w:rPr>
          <w:rFonts w:asciiTheme="minorHAnsi" w:eastAsia="Calibri" w:hAnsiTheme="minorHAnsi" w:cstheme="minorHAnsi"/>
        </w:rPr>
        <w:t>Time out of Executive Session was 6:50 p.m.</w:t>
      </w:r>
    </w:p>
    <w:p w14:paraId="0EBC8EDD" w14:textId="77777777" w:rsidR="00DC40B5" w:rsidRPr="00DC40B5" w:rsidRDefault="00DC40B5" w:rsidP="00DC40B5">
      <w:pPr>
        <w:spacing w:after="160" w:line="259" w:lineRule="auto"/>
        <w:rPr>
          <w:rFonts w:asciiTheme="minorHAnsi" w:eastAsia="Calibri" w:hAnsiTheme="minorHAnsi" w:cstheme="minorHAnsi"/>
        </w:rPr>
      </w:pPr>
      <w:r w:rsidRPr="00DC40B5">
        <w:rPr>
          <w:rFonts w:asciiTheme="minorHAnsi" w:eastAsia="Calibri" w:hAnsiTheme="minorHAnsi" w:cstheme="minorHAnsi"/>
        </w:rPr>
        <w:t>In attendance were Zach Williams, Mike Feulner, Susan Kimmerly, Cindy Morin, Geoff Lindemer, Stacey Madden, Saudia Lamont, Chip Troiano, Mary Anne Lewis. Quorum standards were achieved.</w:t>
      </w:r>
    </w:p>
    <w:p w14:paraId="72C17864" w14:textId="0FEB73A2" w:rsidR="00DC40B5" w:rsidRPr="00DC40B5" w:rsidRDefault="00DC40B5" w:rsidP="00DC40B5">
      <w:pPr>
        <w:spacing w:after="160" w:line="259" w:lineRule="auto"/>
        <w:rPr>
          <w:rFonts w:asciiTheme="minorHAnsi" w:eastAsia="Calibri" w:hAnsiTheme="minorHAnsi" w:cstheme="minorHAnsi"/>
        </w:rPr>
      </w:pPr>
      <w:r w:rsidRPr="00DC40B5">
        <w:rPr>
          <w:rFonts w:asciiTheme="minorHAnsi" w:eastAsia="Calibri" w:hAnsiTheme="minorHAnsi" w:cstheme="minorHAnsi"/>
        </w:rPr>
        <w:t>Following executive session, a motion was made by Chip Troiano for the Board of Directors to delegate authority to Mike Feulner and Zach Williams to negotiate a separation package for the CEO as he transitions from his current position.</w:t>
      </w:r>
    </w:p>
    <w:p w14:paraId="033498CE" w14:textId="77777777" w:rsidR="00DC40B5" w:rsidRPr="00DC40B5" w:rsidRDefault="00DC40B5" w:rsidP="00DC40B5">
      <w:pPr>
        <w:spacing w:after="160" w:line="259" w:lineRule="auto"/>
        <w:rPr>
          <w:rFonts w:asciiTheme="minorHAnsi" w:eastAsia="Calibri" w:hAnsiTheme="minorHAnsi" w:cstheme="minorHAnsi"/>
        </w:rPr>
      </w:pPr>
      <w:r w:rsidRPr="00DC40B5">
        <w:rPr>
          <w:rFonts w:asciiTheme="minorHAnsi" w:eastAsia="Calibri" w:hAnsiTheme="minorHAnsi" w:cstheme="minorHAnsi"/>
        </w:rPr>
        <w:t>Geoff Lindemer seconded the motion. A vote was held, and it was unanimously in favor. There was no opposition, and no one abstained. It should be noted that Susan Kimmerly had to leave prior to the vote, and therefore she did not vote on this matter.</w:t>
      </w:r>
    </w:p>
    <w:p w14:paraId="13D6CFB6" w14:textId="77777777" w:rsidR="00DC40B5" w:rsidRPr="00DC40B5" w:rsidRDefault="00DC40B5" w:rsidP="00DC40B5">
      <w:pPr>
        <w:spacing w:after="160" w:line="259" w:lineRule="auto"/>
        <w:rPr>
          <w:rFonts w:asciiTheme="minorHAnsi" w:eastAsia="Calibri" w:hAnsiTheme="minorHAnsi" w:cstheme="minorHAnsi"/>
        </w:rPr>
      </w:pPr>
      <w:r w:rsidRPr="00DC40B5">
        <w:rPr>
          <w:rFonts w:asciiTheme="minorHAnsi" w:eastAsia="Calibri" w:hAnsiTheme="minorHAnsi" w:cstheme="minorHAnsi"/>
        </w:rPr>
        <w:t>Meeting was adjourned at 6:53 p.m.</w:t>
      </w:r>
    </w:p>
    <w:p w14:paraId="32EB276D" w14:textId="77777777" w:rsidR="00DC40B5" w:rsidRPr="00DC40B5" w:rsidRDefault="00DC40B5" w:rsidP="00DC40B5">
      <w:pPr>
        <w:spacing w:after="160" w:line="259" w:lineRule="auto"/>
        <w:rPr>
          <w:rFonts w:asciiTheme="minorHAnsi" w:eastAsia="Calibri" w:hAnsiTheme="minorHAnsi" w:cstheme="minorHAnsi"/>
        </w:rPr>
      </w:pPr>
      <w:r w:rsidRPr="00DC40B5">
        <w:rPr>
          <w:rFonts w:asciiTheme="minorHAnsi" w:eastAsia="Calibri" w:hAnsiTheme="minorHAnsi" w:cstheme="minorHAnsi"/>
        </w:rPr>
        <w:t>Respectfully Submitted,</w:t>
      </w:r>
    </w:p>
    <w:p w14:paraId="1631DD38" w14:textId="025454D2" w:rsidR="00D62812" w:rsidRDefault="00DC40B5" w:rsidP="00DC40B5">
      <w:pPr>
        <w:spacing w:after="160" w:line="259" w:lineRule="auto"/>
        <w:rPr>
          <w:rFonts w:asciiTheme="minorHAnsi" w:eastAsia="Calibri" w:hAnsiTheme="minorHAnsi" w:cstheme="minorHAnsi"/>
        </w:rPr>
      </w:pPr>
      <w:r w:rsidRPr="00DC40B5">
        <w:rPr>
          <w:rFonts w:asciiTheme="minorHAnsi" w:eastAsia="Calibri" w:hAnsiTheme="minorHAnsi" w:cstheme="minorHAnsi"/>
        </w:rPr>
        <w:t>Mary Anne Lewis, Board Secretary</w:t>
      </w:r>
    </w:p>
    <w:p w14:paraId="34CE3B9B" w14:textId="77777777" w:rsidR="00D62812" w:rsidRPr="00C91AD0" w:rsidRDefault="00D62812" w:rsidP="00C91AD0">
      <w:pPr>
        <w:spacing w:after="160" w:line="259" w:lineRule="auto"/>
        <w:rPr>
          <w:rFonts w:asciiTheme="minorHAnsi" w:eastAsia="Calibri" w:hAnsiTheme="minorHAnsi" w:cstheme="minorHAnsi"/>
        </w:rPr>
      </w:pPr>
    </w:p>
    <w:sectPr w:rsidR="00D62812" w:rsidRPr="00C91AD0" w:rsidSect="005E6A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9B0"/>
    <w:multiLevelType w:val="hybridMultilevel"/>
    <w:tmpl w:val="9DF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05D04"/>
    <w:multiLevelType w:val="hybridMultilevel"/>
    <w:tmpl w:val="70DA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030C7"/>
    <w:multiLevelType w:val="hybridMultilevel"/>
    <w:tmpl w:val="EDA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72FC0"/>
    <w:multiLevelType w:val="hybridMultilevel"/>
    <w:tmpl w:val="2592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67E58"/>
    <w:multiLevelType w:val="hybridMultilevel"/>
    <w:tmpl w:val="9A10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6D4E"/>
    <w:multiLevelType w:val="hybridMultilevel"/>
    <w:tmpl w:val="2F62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F2E9F"/>
    <w:multiLevelType w:val="hybridMultilevel"/>
    <w:tmpl w:val="83B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26714"/>
    <w:multiLevelType w:val="hybridMultilevel"/>
    <w:tmpl w:val="7346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730E0"/>
    <w:multiLevelType w:val="hybridMultilevel"/>
    <w:tmpl w:val="8D82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9778A"/>
    <w:multiLevelType w:val="hybridMultilevel"/>
    <w:tmpl w:val="9432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B5A77"/>
    <w:multiLevelType w:val="hybridMultilevel"/>
    <w:tmpl w:val="AE6E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F5334"/>
    <w:multiLevelType w:val="hybridMultilevel"/>
    <w:tmpl w:val="77A4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3E3590"/>
    <w:multiLevelType w:val="hybridMultilevel"/>
    <w:tmpl w:val="14B0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87CC8"/>
    <w:multiLevelType w:val="hybridMultilevel"/>
    <w:tmpl w:val="8AE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10D90"/>
    <w:multiLevelType w:val="hybridMultilevel"/>
    <w:tmpl w:val="5AB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15"/>
  </w:num>
  <w:num w:numId="2" w16cid:durableId="240214707">
    <w:abstractNumId w:val="1"/>
  </w:num>
  <w:num w:numId="3" w16cid:durableId="572352289">
    <w:abstractNumId w:val="3"/>
  </w:num>
  <w:num w:numId="4" w16cid:durableId="1619945118">
    <w:abstractNumId w:val="2"/>
  </w:num>
  <w:num w:numId="5" w16cid:durableId="1712530479">
    <w:abstractNumId w:val="19"/>
  </w:num>
  <w:num w:numId="6" w16cid:durableId="238683355">
    <w:abstractNumId w:val="17"/>
  </w:num>
  <w:num w:numId="7" w16cid:durableId="33627461">
    <w:abstractNumId w:val="14"/>
  </w:num>
  <w:num w:numId="8" w16cid:durableId="78019110">
    <w:abstractNumId w:val="10"/>
  </w:num>
  <w:num w:numId="9" w16cid:durableId="950357018">
    <w:abstractNumId w:val="12"/>
  </w:num>
  <w:num w:numId="10" w16cid:durableId="1577665860">
    <w:abstractNumId w:val="4"/>
  </w:num>
  <w:num w:numId="11" w16cid:durableId="363362039">
    <w:abstractNumId w:val="9"/>
  </w:num>
  <w:num w:numId="12" w16cid:durableId="848183292">
    <w:abstractNumId w:val="16"/>
  </w:num>
  <w:num w:numId="13" w16cid:durableId="194390860">
    <w:abstractNumId w:val="11"/>
  </w:num>
  <w:num w:numId="14" w16cid:durableId="1130826584">
    <w:abstractNumId w:val="13"/>
  </w:num>
  <w:num w:numId="15" w16cid:durableId="199436536">
    <w:abstractNumId w:val="18"/>
  </w:num>
  <w:num w:numId="16" w16cid:durableId="513689167">
    <w:abstractNumId w:val="5"/>
  </w:num>
  <w:num w:numId="17" w16cid:durableId="1025323922">
    <w:abstractNumId w:val="7"/>
  </w:num>
  <w:num w:numId="18" w16cid:durableId="1373967928">
    <w:abstractNumId w:val="0"/>
  </w:num>
  <w:num w:numId="19" w16cid:durableId="1093938730">
    <w:abstractNumId w:val="8"/>
  </w:num>
  <w:num w:numId="20" w16cid:durableId="311641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17201"/>
    <w:rsid w:val="0002744D"/>
    <w:rsid w:val="000336D6"/>
    <w:rsid w:val="00035065"/>
    <w:rsid w:val="00045B8F"/>
    <w:rsid w:val="000474B5"/>
    <w:rsid w:val="00075E90"/>
    <w:rsid w:val="000855B9"/>
    <w:rsid w:val="00090F76"/>
    <w:rsid w:val="00092E34"/>
    <w:rsid w:val="0009569E"/>
    <w:rsid w:val="000C157D"/>
    <w:rsid w:val="000D6C82"/>
    <w:rsid w:val="000E1F6E"/>
    <w:rsid w:val="000E62E7"/>
    <w:rsid w:val="000F67E7"/>
    <w:rsid w:val="001034F0"/>
    <w:rsid w:val="0011314A"/>
    <w:rsid w:val="001151ED"/>
    <w:rsid w:val="00135503"/>
    <w:rsid w:val="00140764"/>
    <w:rsid w:val="00143573"/>
    <w:rsid w:val="00150A24"/>
    <w:rsid w:val="00164BA3"/>
    <w:rsid w:val="00165350"/>
    <w:rsid w:val="0018003F"/>
    <w:rsid w:val="001911D8"/>
    <w:rsid w:val="00193231"/>
    <w:rsid w:val="00195FB1"/>
    <w:rsid w:val="00197153"/>
    <w:rsid w:val="001C1340"/>
    <w:rsid w:val="001C1965"/>
    <w:rsid w:val="001C3E5A"/>
    <w:rsid w:val="001D7DDD"/>
    <w:rsid w:val="001E3FF0"/>
    <w:rsid w:val="001F0244"/>
    <w:rsid w:val="002178F9"/>
    <w:rsid w:val="00220CA5"/>
    <w:rsid w:val="00225040"/>
    <w:rsid w:val="002417BF"/>
    <w:rsid w:val="00244C97"/>
    <w:rsid w:val="002510B2"/>
    <w:rsid w:val="002527DA"/>
    <w:rsid w:val="00252B03"/>
    <w:rsid w:val="0026328C"/>
    <w:rsid w:val="002661A2"/>
    <w:rsid w:val="00266B00"/>
    <w:rsid w:val="0028677D"/>
    <w:rsid w:val="002B7188"/>
    <w:rsid w:val="002C4F5C"/>
    <w:rsid w:val="002F04D5"/>
    <w:rsid w:val="0030194D"/>
    <w:rsid w:val="00305467"/>
    <w:rsid w:val="00305D9C"/>
    <w:rsid w:val="00310C16"/>
    <w:rsid w:val="0032145C"/>
    <w:rsid w:val="00322072"/>
    <w:rsid w:val="00326219"/>
    <w:rsid w:val="003270A6"/>
    <w:rsid w:val="0033102B"/>
    <w:rsid w:val="00337D5C"/>
    <w:rsid w:val="00340853"/>
    <w:rsid w:val="00341FB0"/>
    <w:rsid w:val="0034762A"/>
    <w:rsid w:val="00351BCB"/>
    <w:rsid w:val="003642B8"/>
    <w:rsid w:val="00367650"/>
    <w:rsid w:val="00381C53"/>
    <w:rsid w:val="00392360"/>
    <w:rsid w:val="00394A3E"/>
    <w:rsid w:val="003A1394"/>
    <w:rsid w:val="003C014E"/>
    <w:rsid w:val="003C4249"/>
    <w:rsid w:val="003F5EFC"/>
    <w:rsid w:val="0040129C"/>
    <w:rsid w:val="00407F4C"/>
    <w:rsid w:val="00410C6F"/>
    <w:rsid w:val="00425C58"/>
    <w:rsid w:val="00427FF1"/>
    <w:rsid w:val="0045342F"/>
    <w:rsid w:val="00461906"/>
    <w:rsid w:val="00462143"/>
    <w:rsid w:val="004661ED"/>
    <w:rsid w:val="00472E89"/>
    <w:rsid w:val="004776CB"/>
    <w:rsid w:val="0048302C"/>
    <w:rsid w:val="00483BDD"/>
    <w:rsid w:val="00490FB2"/>
    <w:rsid w:val="00495366"/>
    <w:rsid w:val="004A513A"/>
    <w:rsid w:val="004B0828"/>
    <w:rsid w:val="004C073F"/>
    <w:rsid w:val="004D2978"/>
    <w:rsid w:val="004E56AD"/>
    <w:rsid w:val="004F516A"/>
    <w:rsid w:val="004F6763"/>
    <w:rsid w:val="00504300"/>
    <w:rsid w:val="00504DEF"/>
    <w:rsid w:val="0052035E"/>
    <w:rsid w:val="00525677"/>
    <w:rsid w:val="005426CC"/>
    <w:rsid w:val="005462B3"/>
    <w:rsid w:val="00577B0A"/>
    <w:rsid w:val="00585E94"/>
    <w:rsid w:val="00593C61"/>
    <w:rsid w:val="005B783F"/>
    <w:rsid w:val="005C5F70"/>
    <w:rsid w:val="005C6E13"/>
    <w:rsid w:val="005D1120"/>
    <w:rsid w:val="005E69C6"/>
    <w:rsid w:val="005E6A59"/>
    <w:rsid w:val="005F0EA0"/>
    <w:rsid w:val="005F48AA"/>
    <w:rsid w:val="0060139A"/>
    <w:rsid w:val="00615C98"/>
    <w:rsid w:val="00623853"/>
    <w:rsid w:val="006343C8"/>
    <w:rsid w:val="00637242"/>
    <w:rsid w:val="00637C05"/>
    <w:rsid w:val="00653CB9"/>
    <w:rsid w:val="00653E4D"/>
    <w:rsid w:val="0065416A"/>
    <w:rsid w:val="00656FCC"/>
    <w:rsid w:val="006629A1"/>
    <w:rsid w:val="0068276F"/>
    <w:rsid w:val="00684FAE"/>
    <w:rsid w:val="00690847"/>
    <w:rsid w:val="00693CEB"/>
    <w:rsid w:val="006945F2"/>
    <w:rsid w:val="006952AC"/>
    <w:rsid w:val="006A05DF"/>
    <w:rsid w:val="006A5260"/>
    <w:rsid w:val="006B0E49"/>
    <w:rsid w:val="006C416C"/>
    <w:rsid w:val="006C6BF1"/>
    <w:rsid w:val="006D7DE2"/>
    <w:rsid w:val="0071147D"/>
    <w:rsid w:val="00717AF6"/>
    <w:rsid w:val="00720958"/>
    <w:rsid w:val="007438D7"/>
    <w:rsid w:val="00745F81"/>
    <w:rsid w:val="0076023E"/>
    <w:rsid w:val="007647C0"/>
    <w:rsid w:val="00777050"/>
    <w:rsid w:val="00777659"/>
    <w:rsid w:val="00781ADC"/>
    <w:rsid w:val="00787774"/>
    <w:rsid w:val="00792511"/>
    <w:rsid w:val="00794298"/>
    <w:rsid w:val="007A0AB3"/>
    <w:rsid w:val="007A3E9E"/>
    <w:rsid w:val="007A5CD3"/>
    <w:rsid w:val="007B41D5"/>
    <w:rsid w:val="007B6F39"/>
    <w:rsid w:val="007E534C"/>
    <w:rsid w:val="007E7306"/>
    <w:rsid w:val="007F0DF6"/>
    <w:rsid w:val="007F4BA1"/>
    <w:rsid w:val="007F7870"/>
    <w:rsid w:val="0081342D"/>
    <w:rsid w:val="008424BD"/>
    <w:rsid w:val="008541C2"/>
    <w:rsid w:val="00857B3A"/>
    <w:rsid w:val="0086350D"/>
    <w:rsid w:val="00864C76"/>
    <w:rsid w:val="008812D1"/>
    <w:rsid w:val="00883049"/>
    <w:rsid w:val="00890788"/>
    <w:rsid w:val="00891DD5"/>
    <w:rsid w:val="00892D49"/>
    <w:rsid w:val="008A597B"/>
    <w:rsid w:val="008B1582"/>
    <w:rsid w:val="008D28B0"/>
    <w:rsid w:val="008E02AA"/>
    <w:rsid w:val="008E3793"/>
    <w:rsid w:val="008E783A"/>
    <w:rsid w:val="009007ED"/>
    <w:rsid w:val="009059F8"/>
    <w:rsid w:val="00922FEA"/>
    <w:rsid w:val="009462C1"/>
    <w:rsid w:val="00952892"/>
    <w:rsid w:val="00972616"/>
    <w:rsid w:val="009810C3"/>
    <w:rsid w:val="00983911"/>
    <w:rsid w:val="009844B7"/>
    <w:rsid w:val="00996D54"/>
    <w:rsid w:val="009B6EB9"/>
    <w:rsid w:val="009E3E9A"/>
    <w:rsid w:val="00A10114"/>
    <w:rsid w:val="00A152BA"/>
    <w:rsid w:val="00A30D0C"/>
    <w:rsid w:val="00A34CE2"/>
    <w:rsid w:val="00A5143A"/>
    <w:rsid w:val="00A77219"/>
    <w:rsid w:val="00A85C4C"/>
    <w:rsid w:val="00A95967"/>
    <w:rsid w:val="00A96E8F"/>
    <w:rsid w:val="00AA5D39"/>
    <w:rsid w:val="00AA6407"/>
    <w:rsid w:val="00AB0497"/>
    <w:rsid w:val="00AC021F"/>
    <w:rsid w:val="00AE3E48"/>
    <w:rsid w:val="00AF758A"/>
    <w:rsid w:val="00B0080A"/>
    <w:rsid w:val="00B023D8"/>
    <w:rsid w:val="00B03C14"/>
    <w:rsid w:val="00B2157A"/>
    <w:rsid w:val="00B3603C"/>
    <w:rsid w:val="00B56C97"/>
    <w:rsid w:val="00B6586D"/>
    <w:rsid w:val="00B76C7D"/>
    <w:rsid w:val="00B820C5"/>
    <w:rsid w:val="00B83BB0"/>
    <w:rsid w:val="00B85040"/>
    <w:rsid w:val="00B858EB"/>
    <w:rsid w:val="00BB10E0"/>
    <w:rsid w:val="00BB152F"/>
    <w:rsid w:val="00BB3729"/>
    <w:rsid w:val="00BC70AC"/>
    <w:rsid w:val="00BD249F"/>
    <w:rsid w:val="00BD53A8"/>
    <w:rsid w:val="00BD5CF4"/>
    <w:rsid w:val="00BD7156"/>
    <w:rsid w:val="00C041B5"/>
    <w:rsid w:val="00C12E73"/>
    <w:rsid w:val="00C17854"/>
    <w:rsid w:val="00C23FA3"/>
    <w:rsid w:val="00C24B99"/>
    <w:rsid w:val="00C627F1"/>
    <w:rsid w:val="00C6662A"/>
    <w:rsid w:val="00C73E96"/>
    <w:rsid w:val="00C83607"/>
    <w:rsid w:val="00C84198"/>
    <w:rsid w:val="00C91AD0"/>
    <w:rsid w:val="00CA3F7D"/>
    <w:rsid w:val="00CB691B"/>
    <w:rsid w:val="00CB6A24"/>
    <w:rsid w:val="00CC5528"/>
    <w:rsid w:val="00CD3047"/>
    <w:rsid w:val="00CD3F5C"/>
    <w:rsid w:val="00CE6389"/>
    <w:rsid w:val="00CF3070"/>
    <w:rsid w:val="00D00EBE"/>
    <w:rsid w:val="00D147A6"/>
    <w:rsid w:val="00D4576C"/>
    <w:rsid w:val="00D46162"/>
    <w:rsid w:val="00D62812"/>
    <w:rsid w:val="00D80F49"/>
    <w:rsid w:val="00D901D6"/>
    <w:rsid w:val="00D92356"/>
    <w:rsid w:val="00D930B1"/>
    <w:rsid w:val="00DA0351"/>
    <w:rsid w:val="00DA5D1C"/>
    <w:rsid w:val="00DB4FC9"/>
    <w:rsid w:val="00DC40B5"/>
    <w:rsid w:val="00E03955"/>
    <w:rsid w:val="00E0408E"/>
    <w:rsid w:val="00E074C9"/>
    <w:rsid w:val="00E120A5"/>
    <w:rsid w:val="00E250E8"/>
    <w:rsid w:val="00E35086"/>
    <w:rsid w:val="00E40D8F"/>
    <w:rsid w:val="00E537BE"/>
    <w:rsid w:val="00E53FEC"/>
    <w:rsid w:val="00E55715"/>
    <w:rsid w:val="00E94360"/>
    <w:rsid w:val="00EA6B93"/>
    <w:rsid w:val="00EB1054"/>
    <w:rsid w:val="00EB4A69"/>
    <w:rsid w:val="00EB50D0"/>
    <w:rsid w:val="00EB621E"/>
    <w:rsid w:val="00EC0286"/>
    <w:rsid w:val="00ED0A9F"/>
    <w:rsid w:val="00ED2E99"/>
    <w:rsid w:val="00ED6241"/>
    <w:rsid w:val="00EE18A4"/>
    <w:rsid w:val="00EE638B"/>
    <w:rsid w:val="00EF652B"/>
    <w:rsid w:val="00F127C6"/>
    <w:rsid w:val="00F167FF"/>
    <w:rsid w:val="00F27D03"/>
    <w:rsid w:val="00F4373C"/>
    <w:rsid w:val="00F46129"/>
    <w:rsid w:val="00F55F9B"/>
    <w:rsid w:val="00F651B7"/>
    <w:rsid w:val="00F76CAC"/>
    <w:rsid w:val="00F86CE0"/>
    <w:rsid w:val="00FA619E"/>
    <w:rsid w:val="00FB3541"/>
    <w:rsid w:val="00FE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 w:type="paragraph" w:customStyle="1" w:styleId="Default">
    <w:name w:val="Default"/>
    <w:basedOn w:val="Normal"/>
    <w:rsid w:val="00252B03"/>
    <w:pPr>
      <w:autoSpaceDE w:val="0"/>
      <w:autoSpaceDN w:val="0"/>
    </w:pPr>
    <w:rPr>
      <w:rFonts w:eastAsiaTheme="minorHAnsi"/>
      <w:color w:val="000000"/>
    </w:rPr>
  </w:style>
  <w:style w:type="paragraph" w:styleId="Revision">
    <w:name w:val="Revision"/>
    <w:hidden/>
    <w:uiPriority w:val="99"/>
    <w:semiHidden/>
    <w:rsid w:val="00D46162"/>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645">
      <w:bodyDiv w:val="1"/>
      <w:marLeft w:val="0"/>
      <w:marRight w:val="0"/>
      <w:marTop w:val="0"/>
      <w:marBottom w:val="0"/>
      <w:divBdr>
        <w:top w:val="none" w:sz="0" w:space="0" w:color="auto"/>
        <w:left w:val="none" w:sz="0" w:space="0" w:color="auto"/>
        <w:bottom w:val="none" w:sz="0" w:space="0" w:color="auto"/>
        <w:right w:val="none" w:sz="0" w:space="0" w:color="auto"/>
      </w:divBdr>
    </w:div>
    <w:div w:id="1028994858">
      <w:bodyDiv w:val="1"/>
      <w:marLeft w:val="0"/>
      <w:marRight w:val="0"/>
      <w:marTop w:val="0"/>
      <w:marBottom w:val="0"/>
      <w:divBdr>
        <w:top w:val="none" w:sz="0" w:space="0" w:color="auto"/>
        <w:left w:val="none" w:sz="0" w:space="0" w:color="auto"/>
        <w:bottom w:val="none" w:sz="0" w:space="0" w:color="auto"/>
        <w:right w:val="none" w:sz="0" w:space="0" w:color="auto"/>
      </w:divBdr>
    </w:div>
    <w:div w:id="1067387045">
      <w:bodyDiv w:val="1"/>
      <w:marLeft w:val="0"/>
      <w:marRight w:val="0"/>
      <w:marTop w:val="0"/>
      <w:marBottom w:val="0"/>
      <w:divBdr>
        <w:top w:val="none" w:sz="0" w:space="0" w:color="auto"/>
        <w:left w:val="none" w:sz="0" w:space="0" w:color="auto"/>
        <w:bottom w:val="none" w:sz="0" w:space="0" w:color="auto"/>
        <w:right w:val="none" w:sz="0" w:space="0" w:color="auto"/>
      </w:divBdr>
    </w:div>
    <w:div w:id="1307978754">
      <w:bodyDiv w:val="1"/>
      <w:marLeft w:val="0"/>
      <w:marRight w:val="0"/>
      <w:marTop w:val="0"/>
      <w:marBottom w:val="0"/>
      <w:divBdr>
        <w:top w:val="none" w:sz="0" w:space="0" w:color="auto"/>
        <w:left w:val="none" w:sz="0" w:space="0" w:color="auto"/>
        <w:bottom w:val="none" w:sz="0" w:space="0" w:color="auto"/>
        <w:right w:val="none" w:sz="0" w:space="0" w:color="auto"/>
      </w:divBdr>
    </w:div>
    <w:div w:id="1758162770">
      <w:bodyDiv w:val="1"/>
      <w:marLeft w:val="0"/>
      <w:marRight w:val="0"/>
      <w:marTop w:val="0"/>
      <w:marBottom w:val="0"/>
      <w:divBdr>
        <w:top w:val="none" w:sz="0" w:space="0" w:color="auto"/>
        <w:left w:val="none" w:sz="0" w:space="0" w:color="auto"/>
        <w:bottom w:val="none" w:sz="0" w:space="0" w:color="auto"/>
        <w:right w:val="none" w:sz="0" w:space="0" w:color="auto"/>
      </w:divBdr>
    </w:div>
    <w:div w:id="20556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Emily Roemer</cp:lastModifiedBy>
  <cp:revision>13</cp:revision>
  <cp:lastPrinted>2016-01-21T21:06:00Z</cp:lastPrinted>
  <dcterms:created xsi:type="dcterms:W3CDTF">2023-09-22T12:43:00Z</dcterms:created>
  <dcterms:modified xsi:type="dcterms:W3CDTF">2024-01-16T15:23:00Z</dcterms:modified>
</cp:coreProperties>
</file>