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49F26" w14:textId="29C9CDD6" w:rsidR="001007F7" w:rsidRPr="00822C34" w:rsidRDefault="001007F7" w:rsidP="00E03303">
      <w:pPr>
        <w:pStyle w:val="BackgroundPlaceholder"/>
        <w:spacing w:after="120"/>
        <w:rPr>
          <w:sz w:val="22"/>
          <w:szCs w:val="22"/>
        </w:rPr>
      </w:pPr>
    </w:p>
    <w:p w14:paraId="082EA025" w14:textId="77777777" w:rsidR="002711EB" w:rsidRPr="00822C34" w:rsidRDefault="002711EB" w:rsidP="00E03303">
      <w:pPr>
        <w:pStyle w:val="BackgroundPlaceholder"/>
        <w:spacing w:after="120"/>
        <w:rPr>
          <w:sz w:val="22"/>
          <w:szCs w:val="22"/>
        </w:rPr>
      </w:pPr>
    </w:p>
    <w:tbl>
      <w:tblPr>
        <w:tblW w:w="10890" w:type="dxa"/>
        <w:tblLayout w:type="fixed"/>
        <w:tblCellMar>
          <w:left w:w="0" w:type="dxa"/>
        </w:tblCellMar>
        <w:tblLook w:val="0600" w:firstRow="0" w:lastRow="0" w:firstColumn="0" w:lastColumn="0" w:noHBand="1" w:noVBand="1"/>
      </w:tblPr>
      <w:tblGrid>
        <w:gridCol w:w="5070"/>
        <w:gridCol w:w="5820"/>
      </w:tblGrid>
      <w:tr w:rsidR="00F960B2" w:rsidRPr="00822C34" w14:paraId="2D1392E9" w14:textId="77777777" w:rsidTr="006B5BE5">
        <w:tc>
          <w:tcPr>
            <w:tcW w:w="10890" w:type="dxa"/>
            <w:gridSpan w:val="2"/>
            <w:vAlign w:val="center"/>
          </w:tcPr>
          <w:p w14:paraId="1116A70F" w14:textId="399A0BBB" w:rsidR="00F960B2" w:rsidRPr="00822C34" w:rsidRDefault="00F960B2" w:rsidP="00F960B2">
            <w:pPr>
              <w:pStyle w:val="Title"/>
              <w:spacing w:after="0"/>
              <w:rPr>
                <w:sz w:val="22"/>
                <w:szCs w:val="22"/>
                <w14:textOutline w14:w="9525" w14:cap="rnd" w14:cmpd="sng" w14:algn="ctr">
                  <w14:noFill/>
                  <w14:prstDash w14:val="solid"/>
                  <w14:bevel/>
                </w14:textOutline>
              </w:rPr>
            </w:pPr>
            <w:r w:rsidRPr="00822C34">
              <w:rPr>
                <w:sz w:val="22"/>
                <w:szCs w:val="22"/>
                <w14:textOutline w14:w="9525" w14:cap="rnd" w14:cmpd="sng" w14:algn="ctr">
                  <w14:noFill/>
                  <w14:prstDash w14:val="solid"/>
                  <w14:bevel/>
                </w14:textOutline>
              </w:rPr>
              <w:t>LCMHS Board Minutes</w:t>
            </w:r>
          </w:p>
        </w:tc>
      </w:tr>
      <w:tr w:rsidR="00F960B2" w:rsidRPr="00822C34" w14:paraId="71DCCA2A" w14:textId="77777777" w:rsidTr="00F960B2">
        <w:trPr>
          <w:trHeight w:val="432"/>
        </w:trPr>
        <w:tc>
          <w:tcPr>
            <w:tcW w:w="5070" w:type="dxa"/>
            <w:tcBorders>
              <w:bottom w:val="single" w:sz="4" w:space="0" w:color="887A5F" w:themeColor="accent6"/>
            </w:tcBorders>
            <w:noWrap/>
            <w:vAlign w:val="center"/>
          </w:tcPr>
          <w:p w14:paraId="6C756B6C" w14:textId="7B921535" w:rsidR="00F960B2" w:rsidRPr="00822C34" w:rsidRDefault="00BA7C9D" w:rsidP="00F960B2">
            <w:pPr>
              <w:pStyle w:val="Heading1"/>
              <w:spacing w:after="0"/>
              <w:rPr>
                <w:sz w:val="22"/>
                <w:szCs w:val="22"/>
              </w:rPr>
            </w:pPr>
            <w:sdt>
              <w:sdtPr>
                <w:rPr>
                  <w:sz w:val="22"/>
                  <w:szCs w:val="22"/>
                  <w14:textOutline w14:w="9525" w14:cap="rnd" w14:cmpd="sng" w14:algn="ctr">
                    <w14:noFill/>
                    <w14:prstDash w14:val="solid"/>
                    <w14:bevel/>
                  </w14:textOutline>
                </w:rPr>
                <w:id w:val="-1964952887"/>
                <w:placeholder>
                  <w:docPart w:val="AAEE53BB0CE04DB6809131B2AE49AFA3"/>
                </w:placeholder>
                <w:temporary/>
                <w:showingPlcHdr/>
                <w15:appearance w15:val="hidden"/>
              </w:sdtPr>
              <w:sdtEndPr/>
              <w:sdtContent>
                <w:r w:rsidR="00F960B2" w:rsidRPr="00822C34">
                  <w:rPr>
                    <w:sz w:val="22"/>
                    <w:szCs w:val="22"/>
                  </w:rPr>
                  <w:t>Date</w:t>
                </w:r>
              </w:sdtContent>
            </w:sdt>
            <w:r w:rsidR="00F960B2" w:rsidRPr="00822C34">
              <w:rPr>
                <w:sz w:val="22"/>
                <w:szCs w:val="22"/>
              </w:rPr>
              <w:t xml:space="preserve"> </w:t>
            </w:r>
          </w:p>
        </w:tc>
        <w:tc>
          <w:tcPr>
            <w:tcW w:w="5820" w:type="dxa"/>
            <w:tcBorders>
              <w:bottom w:val="single" w:sz="4" w:space="0" w:color="887A5F" w:themeColor="accent6"/>
            </w:tcBorders>
            <w:noWrap/>
            <w:vAlign w:val="center"/>
          </w:tcPr>
          <w:p w14:paraId="6FA6ECF1" w14:textId="67421308" w:rsidR="0097289B" w:rsidRPr="00822C34" w:rsidRDefault="0097289B" w:rsidP="00F960B2">
            <w:pPr>
              <w:spacing w:after="0"/>
              <w:rPr>
                <w:sz w:val="22"/>
                <w:szCs w:val="22"/>
                <w14:textOutline w14:w="9525" w14:cap="rnd" w14:cmpd="sng" w14:algn="ctr">
                  <w14:noFill/>
                  <w14:prstDash w14:val="solid"/>
                  <w14:bevel/>
                </w14:textOutline>
              </w:rPr>
            </w:pPr>
            <w:r>
              <w:rPr>
                <w:sz w:val="22"/>
                <w:szCs w:val="22"/>
                <w14:textOutline w14:w="9525" w14:cap="rnd" w14:cmpd="sng" w14:algn="ctr">
                  <w14:noFill/>
                  <w14:prstDash w14:val="solid"/>
                  <w14:bevel/>
                </w14:textOutline>
              </w:rPr>
              <w:t>April 16, 2025</w:t>
            </w:r>
          </w:p>
        </w:tc>
      </w:tr>
      <w:tr w:rsidR="00F960B2" w:rsidRPr="00822C34" w14:paraId="5FF763F4"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3E44ADC3" w14:textId="77777777" w:rsidR="00F960B2" w:rsidRPr="00822C34" w:rsidRDefault="00BA7C9D" w:rsidP="00F960B2">
            <w:pPr>
              <w:pStyle w:val="Heading1"/>
              <w:spacing w:after="0"/>
              <w:rPr>
                <w:sz w:val="22"/>
                <w:szCs w:val="22"/>
              </w:rPr>
            </w:pPr>
            <w:sdt>
              <w:sdtPr>
                <w:rPr>
                  <w:sz w:val="22"/>
                  <w:szCs w:val="22"/>
                  <w14:textOutline w14:w="9525" w14:cap="rnd" w14:cmpd="sng" w14:algn="ctr">
                    <w14:noFill/>
                    <w14:prstDash w14:val="solid"/>
                    <w14:bevel/>
                  </w14:textOutline>
                </w:rPr>
                <w:id w:val="630756874"/>
                <w:placeholder>
                  <w:docPart w:val="5E31A9761EF243758031ED70EF46E0EE"/>
                </w:placeholder>
                <w:temporary/>
                <w:showingPlcHdr/>
                <w15:appearance w15:val="hidden"/>
              </w:sdtPr>
              <w:sdtEndPr/>
              <w:sdtContent>
                <w:r w:rsidR="00F960B2" w:rsidRPr="00822C34">
                  <w:rPr>
                    <w:sz w:val="22"/>
                    <w:szCs w:val="22"/>
                  </w:rPr>
                  <w:t>Time</w:t>
                </w:r>
              </w:sdtContent>
            </w:sdt>
            <w:r w:rsidR="00F960B2" w:rsidRPr="00822C34">
              <w:rPr>
                <w:sz w:val="22"/>
                <w:szCs w:val="22"/>
              </w:rPr>
              <w:t xml:space="preserve"> </w:t>
            </w:r>
          </w:p>
        </w:tc>
        <w:tc>
          <w:tcPr>
            <w:tcW w:w="5820" w:type="dxa"/>
            <w:tcBorders>
              <w:top w:val="single" w:sz="4" w:space="0" w:color="887A5F" w:themeColor="accent6"/>
              <w:bottom w:val="single" w:sz="4" w:space="0" w:color="887A5F" w:themeColor="accent6"/>
            </w:tcBorders>
            <w:noWrap/>
            <w:vAlign w:val="center"/>
          </w:tcPr>
          <w:p w14:paraId="6BCAD918" w14:textId="3C0BFA52" w:rsidR="00F960B2" w:rsidRPr="00822C34" w:rsidRDefault="00B87766" w:rsidP="00F960B2">
            <w:pPr>
              <w:spacing w:after="0"/>
              <w:rPr>
                <w:sz w:val="22"/>
                <w:szCs w:val="22"/>
              </w:rPr>
            </w:pPr>
            <w:r>
              <w:rPr>
                <w:sz w:val="22"/>
                <w:szCs w:val="22"/>
              </w:rPr>
              <w:t>5:</w:t>
            </w:r>
            <w:r w:rsidR="00BE03E0">
              <w:rPr>
                <w:sz w:val="22"/>
                <w:szCs w:val="22"/>
              </w:rPr>
              <w:t>03</w:t>
            </w:r>
            <w:r w:rsidR="007912BC">
              <w:rPr>
                <w:sz w:val="22"/>
                <w:szCs w:val="22"/>
              </w:rPr>
              <w:t xml:space="preserve"> </w:t>
            </w:r>
            <w:r w:rsidR="00CE75F6" w:rsidRPr="00822C34">
              <w:rPr>
                <w:sz w:val="22"/>
                <w:szCs w:val="22"/>
              </w:rPr>
              <w:t>pm</w:t>
            </w:r>
          </w:p>
        </w:tc>
      </w:tr>
      <w:tr w:rsidR="00F960B2" w:rsidRPr="00822C34" w14:paraId="534DEA06"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30C279C2" w14:textId="77777777" w:rsidR="00F960B2" w:rsidRPr="00822C34" w:rsidRDefault="00BA7C9D" w:rsidP="00F960B2">
            <w:pPr>
              <w:pStyle w:val="Heading1"/>
              <w:spacing w:after="0"/>
              <w:rPr>
                <w:sz w:val="22"/>
                <w:szCs w:val="22"/>
              </w:rPr>
            </w:pPr>
            <w:sdt>
              <w:sdtPr>
                <w:rPr>
                  <w:sz w:val="22"/>
                  <w:szCs w:val="22"/>
                  <w14:textOutline w14:w="9525" w14:cap="rnd" w14:cmpd="sng" w14:algn="ctr">
                    <w14:noFill/>
                    <w14:prstDash w14:val="solid"/>
                    <w14:bevel/>
                  </w14:textOutline>
                </w:rPr>
                <w:id w:val="1687479732"/>
                <w:placeholder>
                  <w:docPart w:val="AF24BB4A47014B0989CC4D472A2CB7E4"/>
                </w:placeholder>
                <w:temporary/>
                <w:showingPlcHdr/>
                <w15:appearance w15:val="hidden"/>
              </w:sdtPr>
              <w:sdtEndPr/>
              <w:sdtContent>
                <w:r w:rsidR="00F960B2" w:rsidRPr="00822C34">
                  <w:rPr>
                    <w:sz w:val="22"/>
                    <w:szCs w:val="22"/>
                  </w:rPr>
                  <w:t>Meeting called to order by</w:t>
                </w:r>
              </w:sdtContent>
            </w:sdt>
            <w:r w:rsidR="00F960B2" w:rsidRPr="00822C34">
              <w:rPr>
                <w:sz w:val="22"/>
                <w:szCs w:val="22"/>
              </w:rPr>
              <w:t xml:space="preserve"> </w:t>
            </w:r>
          </w:p>
        </w:tc>
        <w:tc>
          <w:tcPr>
            <w:tcW w:w="5820" w:type="dxa"/>
            <w:tcBorders>
              <w:top w:val="single" w:sz="4" w:space="0" w:color="887A5F" w:themeColor="accent6"/>
              <w:bottom w:val="single" w:sz="4" w:space="0" w:color="887A5F" w:themeColor="accent6"/>
            </w:tcBorders>
            <w:noWrap/>
            <w:vAlign w:val="center"/>
          </w:tcPr>
          <w:p w14:paraId="2FC5D375" w14:textId="742525CD" w:rsidR="00F960B2" w:rsidRPr="00822C34" w:rsidRDefault="002E36DB" w:rsidP="00F960B2">
            <w:pPr>
              <w:spacing w:after="0"/>
              <w:rPr>
                <w:sz w:val="22"/>
                <w:szCs w:val="22"/>
              </w:rPr>
            </w:pPr>
            <w:r w:rsidRPr="00822C34">
              <w:rPr>
                <w:sz w:val="22"/>
                <w:szCs w:val="22"/>
              </w:rPr>
              <w:t>Susan Kimmerly</w:t>
            </w:r>
          </w:p>
        </w:tc>
      </w:tr>
      <w:tr w:rsidR="00F960B2" w:rsidRPr="00822C34" w14:paraId="68E239D1"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2A88FBBF" w14:textId="01B4822E" w:rsidR="00F960B2" w:rsidRPr="00822C34" w:rsidRDefault="00F960B2" w:rsidP="00F960B2">
            <w:pPr>
              <w:pStyle w:val="Heading1"/>
              <w:spacing w:after="0"/>
              <w:rPr>
                <w:sz w:val="22"/>
                <w:szCs w:val="22"/>
                <w14:textOutline w14:w="9525" w14:cap="rnd" w14:cmpd="sng" w14:algn="ctr">
                  <w14:noFill/>
                  <w14:prstDash w14:val="solid"/>
                  <w14:bevel/>
                </w14:textOutline>
              </w:rPr>
            </w:pPr>
            <w:r w:rsidRPr="00822C34">
              <w:rPr>
                <w:sz w:val="22"/>
                <w:szCs w:val="22"/>
                <w14:textOutline w14:w="9525" w14:cap="rnd" w14:cmpd="sng" w14:algn="ctr">
                  <w14:noFill/>
                  <w14:prstDash w14:val="solid"/>
                  <w14:bevel/>
                </w14:textOutline>
              </w:rPr>
              <w:t>Meeting Adjourned</w:t>
            </w:r>
          </w:p>
        </w:tc>
        <w:tc>
          <w:tcPr>
            <w:tcW w:w="5820" w:type="dxa"/>
            <w:tcBorders>
              <w:top w:val="single" w:sz="4" w:space="0" w:color="887A5F" w:themeColor="accent6"/>
              <w:bottom w:val="single" w:sz="4" w:space="0" w:color="887A5F" w:themeColor="accent6"/>
            </w:tcBorders>
            <w:noWrap/>
            <w:vAlign w:val="center"/>
          </w:tcPr>
          <w:p w14:paraId="642E8CF3" w14:textId="3FB449D5" w:rsidR="00F960B2" w:rsidRPr="00822C34" w:rsidRDefault="00B62890" w:rsidP="00F960B2">
            <w:pPr>
              <w:spacing w:after="0"/>
              <w:rPr>
                <w:sz w:val="22"/>
                <w:szCs w:val="22"/>
                <w14:textOutline w14:w="9525" w14:cap="rnd" w14:cmpd="sng" w14:algn="ctr">
                  <w14:noFill/>
                  <w14:prstDash w14:val="solid"/>
                  <w14:bevel/>
                </w14:textOutline>
              </w:rPr>
            </w:pPr>
            <w:r>
              <w:rPr>
                <w:sz w:val="22"/>
                <w:szCs w:val="22"/>
                <w14:textOutline w14:w="9525" w14:cap="rnd" w14:cmpd="sng" w14:algn="ctr">
                  <w14:noFill/>
                  <w14:prstDash w14:val="solid"/>
                  <w14:bevel/>
                </w14:textOutline>
              </w:rPr>
              <w:t>6:</w:t>
            </w:r>
            <w:r w:rsidR="00F46461">
              <w:rPr>
                <w:sz w:val="22"/>
                <w:szCs w:val="22"/>
                <w14:textOutline w14:w="9525" w14:cap="rnd" w14:cmpd="sng" w14:algn="ctr">
                  <w14:noFill/>
                  <w14:prstDash w14:val="solid"/>
                  <w14:bevel/>
                </w14:textOutline>
              </w:rPr>
              <w:t>13</w:t>
            </w:r>
            <w:r>
              <w:rPr>
                <w:sz w:val="22"/>
                <w:szCs w:val="22"/>
                <w14:textOutline w14:w="9525" w14:cap="rnd" w14:cmpd="sng" w14:algn="ctr">
                  <w14:noFill/>
                  <w14:prstDash w14:val="solid"/>
                  <w14:bevel/>
                </w14:textOutline>
              </w:rPr>
              <w:t xml:space="preserve"> </w:t>
            </w:r>
            <w:r w:rsidR="00176AF3" w:rsidRPr="00822C34">
              <w:rPr>
                <w:sz w:val="22"/>
                <w:szCs w:val="22"/>
                <w14:textOutline w14:w="9525" w14:cap="rnd" w14:cmpd="sng" w14:algn="ctr">
                  <w14:noFill/>
                  <w14:prstDash w14:val="solid"/>
                  <w14:bevel/>
                </w14:textOutline>
              </w:rPr>
              <w:t>pm</w:t>
            </w:r>
          </w:p>
        </w:tc>
      </w:tr>
    </w:tbl>
    <w:p w14:paraId="12F49681" w14:textId="6FB3DD38" w:rsidR="00FE576D" w:rsidRPr="00822C34" w:rsidRDefault="00BA7C9D" w:rsidP="00E925E4">
      <w:pPr>
        <w:pStyle w:val="Heading2"/>
        <w:rPr>
          <w:sz w:val="22"/>
          <w:szCs w:val="22"/>
        </w:rPr>
      </w:pPr>
      <w:sdt>
        <w:sdtPr>
          <w:rPr>
            <w:sz w:val="22"/>
            <w:szCs w:val="22"/>
          </w:rPr>
          <w:id w:val="1394921871"/>
          <w:placeholder>
            <w:docPart w:val="2FF7E7F43D6A482A9F55B58080868454"/>
          </w:placeholder>
          <w:temporary/>
          <w:showingPlcHdr/>
          <w15:appearance w15:val="hidden"/>
        </w:sdtPr>
        <w:sdtEndPr/>
        <w:sdtContent>
          <w:r w:rsidR="00A25C45" w:rsidRPr="00822C34">
            <w:rPr>
              <w:sz w:val="22"/>
              <w:szCs w:val="22"/>
            </w:rPr>
            <w:t>In attendance</w:t>
          </w:r>
        </w:sdtContent>
      </w:sdt>
    </w:p>
    <w:p w14:paraId="65B8B79A" w14:textId="6F4564A9" w:rsidR="00691FB6" w:rsidRPr="00822C34" w:rsidRDefault="00231370" w:rsidP="00691FB6">
      <w:pPr>
        <w:rPr>
          <w:sz w:val="22"/>
          <w:szCs w:val="22"/>
        </w:rPr>
      </w:pPr>
      <w:r w:rsidRPr="00822C34">
        <w:rPr>
          <w:sz w:val="22"/>
          <w:szCs w:val="22"/>
        </w:rPr>
        <w:t>Board:</w:t>
      </w:r>
      <w:r w:rsidR="00E81C97" w:rsidRPr="00822C34">
        <w:rPr>
          <w:sz w:val="22"/>
          <w:szCs w:val="22"/>
        </w:rPr>
        <w:t xml:space="preserve"> </w:t>
      </w:r>
      <w:r w:rsidR="00B35AFD" w:rsidRPr="00822C34">
        <w:rPr>
          <w:sz w:val="22"/>
          <w:szCs w:val="22"/>
        </w:rPr>
        <w:t>Sharon Menard, Susan Kimmerly,</w:t>
      </w:r>
      <w:r w:rsidR="00BD6905" w:rsidRPr="00BD6905">
        <w:rPr>
          <w:sz w:val="22"/>
          <w:szCs w:val="22"/>
        </w:rPr>
        <w:t xml:space="preserve"> </w:t>
      </w:r>
      <w:r w:rsidR="00BD6905" w:rsidRPr="00822C34">
        <w:rPr>
          <w:sz w:val="22"/>
          <w:szCs w:val="22"/>
        </w:rPr>
        <w:t>Mike Feulner, Cindy Morin,</w:t>
      </w:r>
      <w:r w:rsidR="00447393">
        <w:rPr>
          <w:sz w:val="22"/>
          <w:szCs w:val="22"/>
        </w:rPr>
        <w:t xml:space="preserve"> </w:t>
      </w:r>
      <w:r w:rsidR="00447393" w:rsidRPr="00822C34">
        <w:rPr>
          <w:sz w:val="22"/>
          <w:szCs w:val="22"/>
        </w:rPr>
        <w:t>Geoff Lindemer,</w:t>
      </w:r>
      <w:r w:rsidR="00397944">
        <w:rPr>
          <w:sz w:val="22"/>
          <w:szCs w:val="22"/>
        </w:rPr>
        <w:t xml:space="preserve"> Keith Rouss</w:t>
      </w:r>
      <w:r w:rsidR="006E5D3D">
        <w:rPr>
          <w:sz w:val="22"/>
          <w:szCs w:val="22"/>
        </w:rPr>
        <w:t>eau</w:t>
      </w:r>
    </w:p>
    <w:p w14:paraId="47D6A6CB" w14:textId="77777777" w:rsidR="005C4884" w:rsidRPr="00822C34" w:rsidRDefault="005C4884" w:rsidP="00E81C97">
      <w:pPr>
        <w:rPr>
          <w:sz w:val="22"/>
          <w:szCs w:val="22"/>
        </w:rPr>
      </w:pPr>
    </w:p>
    <w:p w14:paraId="0B6A59B3" w14:textId="29E50A14" w:rsidR="00BE6AAA" w:rsidRPr="00822C34" w:rsidRDefault="00231370" w:rsidP="00BE6AAA">
      <w:pPr>
        <w:rPr>
          <w:rFonts w:eastAsia="Calibri" w:cstheme="minorHAnsi"/>
          <w:sz w:val="22"/>
          <w:szCs w:val="22"/>
        </w:rPr>
      </w:pPr>
      <w:r w:rsidRPr="00822C34">
        <w:rPr>
          <w:sz w:val="22"/>
          <w:szCs w:val="22"/>
        </w:rPr>
        <w:t>LCMHS Staff:</w:t>
      </w:r>
      <w:r w:rsidR="00E81C97" w:rsidRPr="00822C34">
        <w:rPr>
          <w:rFonts w:eastAsia="Calibri" w:cstheme="minorHAnsi"/>
          <w:sz w:val="22"/>
          <w:szCs w:val="22"/>
        </w:rPr>
        <w:t xml:space="preserve"> </w:t>
      </w:r>
      <w:r w:rsidR="00A17774" w:rsidRPr="00822C34">
        <w:rPr>
          <w:rFonts w:eastAsia="Calibri" w:cstheme="minorHAnsi"/>
          <w:sz w:val="22"/>
          <w:szCs w:val="22"/>
        </w:rPr>
        <w:t>Meg Bickerstaff</w:t>
      </w:r>
      <w:r w:rsidR="00A17774">
        <w:rPr>
          <w:rFonts w:eastAsia="Calibri" w:cstheme="minorHAnsi"/>
          <w:sz w:val="22"/>
          <w:szCs w:val="22"/>
        </w:rPr>
        <w:t xml:space="preserve">, </w:t>
      </w:r>
      <w:r w:rsidR="00A17774" w:rsidRPr="00822C34">
        <w:rPr>
          <w:rFonts w:eastAsia="Calibri" w:cstheme="minorHAnsi"/>
          <w:sz w:val="22"/>
          <w:szCs w:val="22"/>
        </w:rPr>
        <w:t>Robyn Daley,</w:t>
      </w:r>
      <w:r w:rsidR="00A17774">
        <w:rPr>
          <w:rFonts w:eastAsia="Calibri" w:cstheme="minorHAnsi"/>
          <w:sz w:val="22"/>
          <w:szCs w:val="22"/>
        </w:rPr>
        <w:t xml:space="preserve"> Derek Hoy</w:t>
      </w:r>
      <w:r w:rsidR="00C6322C">
        <w:rPr>
          <w:rFonts w:eastAsia="Calibri" w:cstheme="minorHAnsi"/>
          <w:sz w:val="22"/>
          <w:szCs w:val="22"/>
        </w:rPr>
        <w:t xml:space="preserve">, </w:t>
      </w:r>
      <w:r w:rsidR="00BE03E0" w:rsidRPr="00822C34">
        <w:rPr>
          <w:rFonts w:eastAsia="Calibri" w:cstheme="minorHAnsi"/>
          <w:sz w:val="22"/>
          <w:szCs w:val="22"/>
        </w:rPr>
        <w:t>Jennifer Stratton,</w:t>
      </w:r>
    </w:p>
    <w:p w14:paraId="1FED9624" w14:textId="77777777" w:rsidR="005C4884" w:rsidRPr="00822C34" w:rsidRDefault="005C4884" w:rsidP="00A25C45">
      <w:pPr>
        <w:rPr>
          <w:sz w:val="22"/>
          <w:szCs w:val="22"/>
        </w:rPr>
      </w:pPr>
    </w:p>
    <w:p w14:paraId="26A3D8E5" w14:textId="10C991DD" w:rsidR="00E81C97" w:rsidRPr="00822C34" w:rsidRDefault="00E81C97" w:rsidP="00A25C45">
      <w:pPr>
        <w:rPr>
          <w:sz w:val="22"/>
          <w:szCs w:val="22"/>
        </w:rPr>
      </w:pPr>
      <w:r w:rsidRPr="00822C34">
        <w:rPr>
          <w:sz w:val="22"/>
          <w:szCs w:val="22"/>
        </w:rPr>
        <w:t>Notes: Emily Roemer</w:t>
      </w:r>
    </w:p>
    <w:p w14:paraId="01BE97D9" w14:textId="2D21614F" w:rsidR="002165C7" w:rsidRPr="00822C34" w:rsidRDefault="002165C7" w:rsidP="002165C7">
      <w:pPr>
        <w:pStyle w:val="Heading2"/>
        <w:rPr>
          <w:sz w:val="22"/>
          <w:szCs w:val="22"/>
        </w:rPr>
      </w:pPr>
      <w:r w:rsidRPr="00822C34">
        <w:rPr>
          <w:sz w:val="22"/>
          <w:szCs w:val="22"/>
        </w:rPr>
        <w:t>Introductions</w:t>
      </w:r>
    </w:p>
    <w:p w14:paraId="62861016" w14:textId="617D6F1E" w:rsidR="002165C7" w:rsidRPr="00822C34" w:rsidRDefault="00397944" w:rsidP="00163A69">
      <w:pPr>
        <w:pStyle w:val="ListParagraph"/>
        <w:numPr>
          <w:ilvl w:val="0"/>
          <w:numId w:val="26"/>
        </w:numPr>
        <w:rPr>
          <w:sz w:val="22"/>
          <w:szCs w:val="22"/>
        </w:rPr>
      </w:pPr>
      <w:r>
        <w:rPr>
          <w:sz w:val="22"/>
          <w:szCs w:val="22"/>
        </w:rPr>
        <w:t>Keith Rouss</w:t>
      </w:r>
      <w:r w:rsidR="006E5D3D">
        <w:rPr>
          <w:sz w:val="22"/>
          <w:szCs w:val="22"/>
        </w:rPr>
        <w:t>eau – From Stowe. Has 3 children, one with special needs.</w:t>
      </w:r>
    </w:p>
    <w:p w14:paraId="26B50245" w14:textId="2B92BDB0" w:rsidR="007A167B" w:rsidRPr="00822C34" w:rsidRDefault="00253789" w:rsidP="007A167B">
      <w:pPr>
        <w:pStyle w:val="Heading2"/>
        <w:rPr>
          <w:sz w:val="22"/>
          <w:szCs w:val="22"/>
        </w:rPr>
      </w:pPr>
      <w:r w:rsidRPr="00822C34">
        <w:rPr>
          <w:sz w:val="22"/>
          <w:szCs w:val="22"/>
        </w:rPr>
        <w:t>Motion to approve meeting minutes from</w:t>
      </w:r>
      <w:r w:rsidR="00D05472" w:rsidRPr="00822C34">
        <w:rPr>
          <w:sz w:val="22"/>
          <w:szCs w:val="22"/>
        </w:rPr>
        <w:t xml:space="preserve"> </w:t>
      </w:r>
      <w:r w:rsidR="0018444E">
        <w:rPr>
          <w:sz w:val="22"/>
          <w:szCs w:val="22"/>
        </w:rPr>
        <w:t>march</w:t>
      </w:r>
    </w:p>
    <w:p w14:paraId="66F24066" w14:textId="13806AEF" w:rsidR="00253789" w:rsidRPr="00822C34" w:rsidRDefault="005852EF" w:rsidP="005852EF">
      <w:pPr>
        <w:rPr>
          <w:sz w:val="22"/>
          <w:szCs w:val="22"/>
        </w:rPr>
      </w:pPr>
      <w:r w:rsidRPr="00822C34">
        <w:rPr>
          <w:sz w:val="22"/>
          <w:szCs w:val="22"/>
        </w:rPr>
        <w:t xml:space="preserve">FIRST: </w:t>
      </w:r>
      <w:r w:rsidR="0018444E">
        <w:rPr>
          <w:sz w:val="22"/>
          <w:szCs w:val="22"/>
        </w:rPr>
        <w:t>Mike Feulner</w:t>
      </w:r>
    </w:p>
    <w:p w14:paraId="35A0D66E" w14:textId="579EACD8" w:rsidR="0049207E" w:rsidRPr="00822C34" w:rsidRDefault="005852EF" w:rsidP="005852EF">
      <w:pPr>
        <w:rPr>
          <w:sz w:val="22"/>
          <w:szCs w:val="22"/>
        </w:rPr>
      </w:pPr>
      <w:r w:rsidRPr="00822C34">
        <w:rPr>
          <w:sz w:val="22"/>
          <w:szCs w:val="22"/>
        </w:rPr>
        <w:t xml:space="preserve">SECOND: </w:t>
      </w:r>
      <w:r w:rsidR="0018444E">
        <w:rPr>
          <w:sz w:val="22"/>
          <w:szCs w:val="22"/>
        </w:rPr>
        <w:t>Sharon Menard</w:t>
      </w:r>
    </w:p>
    <w:p w14:paraId="18DB970D" w14:textId="3096D8F5" w:rsidR="009B455A" w:rsidRDefault="005852EF" w:rsidP="009B455A">
      <w:pPr>
        <w:rPr>
          <w:sz w:val="22"/>
          <w:szCs w:val="22"/>
        </w:rPr>
      </w:pPr>
      <w:r w:rsidRPr="00822C34">
        <w:rPr>
          <w:sz w:val="22"/>
          <w:szCs w:val="22"/>
        </w:rPr>
        <w:t>DISCUSSION:</w:t>
      </w:r>
    </w:p>
    <w:p w14:paraId="7EE42CC6" w14:textId="18A534C4" w:rsidR="00F142D9" w:rsidRPr="00F142D9" w:rsidRDefault="00F142D9" w:rsidP="00F142D9">
      <w:pPr>
        <w:pStyle w:val="ListParagraph"/>
        <w:numPr>
          <w:ilvl w:val="0"/>
          <w:numId w:val="26"/>
        </w:numPr>
        <w:rPr>
          <w:sz w:val="22"/>
          <w:szCs w:val="22"/>
        </w:rPr>
      </w:pPr>
      <w:r>
        <w:rPr>
          <w:sz w:val="22"/>
          <w:szCs w:val="22"/>
        </w:rPr>
        <w:t>Correction to Geoff’s last name in executive session</w:t>
      </w:r>
    </w:p>
    <w:p w14:paraId="0CE70DAD" w14:textId="1E074B2C" w:rsidR="00D05472" w:rsidRPr="009B455A" w:rsidRDefault="00D05472" w:rsidP="009B455A">
      <w:pPr>
        <w:rPr>
          <w:sz w:val="22"/>
          <w:szCs w:val="22"/>
        </w:rPr>
      </w:pPr>
      <w:r w:rsidRPr="009B455A">
        <w:rPr>
          <w:sz w:val="22"/>
          <w:szCs w:val="22"/>
        </w:rPr>
        <w:t xml:space="preserve">APPROVED: </w:t>
      </w:r>
      <w:r w:rsidR="001D67ED" w:rsidRPr="009B455A">
        <w:rPr>
          <w:sz w:val="22"/>
          <w:szCs w:val="22"/>
        </w:rPr>
        <w:t>unanimously approv</w:t>
      </w:r>
      <w:r w:rsidR="00DA1B5E" w:rsidRPr="009B455A">
        <w:rPr>
          <w:sz w:val="22"/>
          <w:szCs w:val="22"/>
        </w:rPr>
        <w:t>ed</w:t>
      </w:r>
    </w:p>
    <w:p w14:paraId="44891E10" w14:textId="77777777" w:rsidR="00BA404D" w:rsidRPr="00822C34" w:rsidRDefault="00BA404D" w:rsidP="00BA404D">
      <w:pPr>
        <w:pStyle w:val="Heading2"/>
        <w:rPr>
          <w:sz w:val="22"/>
          <w:szCs w:val="22"/>
        </w:rPr>
      </w:pPr>
      <w:r w:rsidRPr="00822C34">
        <w:rPr>
          <w:sz w:val="22"/>
          <w:szCs w:val="22"/>
        </w:rPr>
        <w:t xml:space="preserve">CEO Report </w:t>
      </w:r>
    </w:p>
    <w:p w14:paraId="39E2EF9E" w14:textId="090AA461" w:rsidR="00A57D74" w:rsidRDefault="00B50C35" w:rsidP="007373A4">
      <w:pPr>
        <w:pStyle w:val="ListParagraph"/>
        <w:numPr>
          <w:ilvl w:val="0"/>
          <w:numId w:val="22"/>
        </w:numPr>
        <w:ind w:left="720"/>
        <w:rPr>
          <w:sz w:val="22"/>
          <w:szCs w:val="22"/>
        </w:rPr>
      </w:pPr>
      <w:r w:rsidRPr="00822C34">
        <w:rPr>
          <w:sz w:val="22"/>
          <w:szCs w:val="22"/>
        </w:rPr>
        <w:t>H</w:t>
      </w:r>
      <w:r w:rsidR="00DA1B5E">
        <w:rPr>
          <w:sz w:val="22"/>
          <w:szCs w:val="22"/>
        </w:rPr>
        <w:t xml:space="preserve">R: </w:t>
      </w:r>
      <w:r w:rsidR="00DC4423">
        <w:rPr>
          <w:sz w:val="22"/>
          <w:szCs w:val="22"/>
        </w:rPr>
        <w:t>Hired an HR Admin Assistant who is supporting HR and the Front Desk.</w:t>
      </w:r>
    </w:p>
    <w:p w14:paraId="527D2A75" w14:textId="4E7E9E4F" w:rsidR="00DC4423" w:rsidRDefault="00FB20EE" w:rsidP="007373A4">
      <w:pPr>
        <w:pStyle w:val="ListParagraph"/>
        <w:numPr>
          <w:ilvl w:val="0"/>
          <w:numId w:val="22"/>
        </w:numPr>
        <w:ind w:left="720"/>
        <w:rPr>
          <w:sz w:val="22"/>
          <w:szCs w:val="22"/>
        </w:rPr>
      </w:pPr>
      <w:r>
        <w:rPr>
          <w:sz w:val="22"/>
          <w:szCs w:val="22"/>
        </w:rPr>
        <w:t>Operations: Jennifer provided testimony for HHS about the ASAP program</w:t>
      </w:r>
      <w:r w:rsidR="007A4259">
        <w:rPr>
          <w:sz w:val="22"/>
          <w:szCs w:val="22"/>
        </w:rPr>
        <w:t xml:space="preserve">, why it closed, what worked, what didn’t work. There was some clarifying about LCMHS not wanting the program, which was untrue, we didn’t want to close it. There is ongoing discussion using crisis beds to support a program </w:t>
      </w:r>
      <w:r w:rsidR="00BA7C9D">
        <w:rPr>
          <w:sz w:val="22"/>
          <w:szCs w:val="22"/>
        </w:rPr>
        <w:t>like</w:t>
      </w:r>
      <w:r w:rsidR="007A4259">
        <w:rPr>
          <w:sz w:val="22"/>
          <w:szCs w:val="22"/>
        </w:rPr>
        <w:t xml:space="preserve"> ASA</w:t>
      </w:r>
      <w:r w:rsidR="008F1281">
        <w:rPr>
          <w:sz w:val="22"/>
          <w:szCs w:val="22"/>
        </w:rPr>
        <w:t>P. There would be staff needed and support with the local hospitals/nursing staff.</w:t>
      </w:r>
      <w:r w:rsidR="00670FF9">
        <w:rPr>
          <w:sz w:val="22"/>
          <w:szCs w:val="22"/>
        </w:rPr>
        <w:t xml:space="preserve"> Counseling on Aging will be moving in toward the middle of May. Derek, Savi and Jennifer met with DMH regarding Success Beyond 6 match payment. </w:t>
      </w:r>
      <w:r w:rsidR="004817D5">
        <w:rPr>
          <w:sz w:val="22"/>
          <w:szCs w:val="22"/>
        </w:rPr>
        <w:t>DMH is no longer being flexible with match payments.</w:t>
      </w:r>
      <w:r w:rsidR="00464D09">
        <w:rPr>
          <w:sz w:val="22"/>
          <w:szCs w:val="22"/>
        </w:rPr>
        <w:t xml:space="preserve"> We are currently up to date on the match payment. </w:t>
      </w:r>
    </w:p>
    <w:p w14:paraId="23A12ADD" w14:textId="1E13F494" w:rsidR="00464D09" w:rsidRDefault="00464D09" w:rsidP="007373A4">
      <w:pPr>
        <w:pStyle w:val="ListParagraph"/>
        <w:numPr>
          <w:ilvl w:val="0"/>
          <w:numId w:val="22"/>
        </w:numPr>
        <w:ind w:left="720"/>
        <w:rPr>
          <w:sz w:val="22"/>
          <w:szCs w:val="22"/>
        </w:rPr>
      </w:pPr>
      <w:r>
        <w:rPr>
          <w:sz w:val="22"/>
          <w:szCs w:val="22"/>
        </w:rPr>
        <w:t>Derek and Dr McGee presented at the DMH conference last week.</w:t>
      </w:r>
    </w:p>
    <w:p w14:paraId="410FD615" w14:textId="1DF29B8F" w:rsidR="002E1452" w:rsidRDefault="00EA6453" w:rsidP="002E1452">
      <w:pPr>
        <w:pStyle w:val="ListParagraph"/>
        <w:numPr>
          <w:ilvl w:val="0"/>
          <w:numId w:val="22"/>
        </w:numPr>
        <w:ind w:left="720"/>
        <w:rPr>
          <w:sz w:val="22"/>
          <w:szCs w:val="22"/>
        </w:rPr>
      </w:pPr>
      <w:r>
        <w:rPr>
          <w:sz w:val="22"/>
          <w:szCs w:val="22"/>
        </w:rPr>
        <w:t xml:space="preserve">Redwood is planning for summer camp. We have 14 school </w:t>
      </w:r>
      <w:r w:rsidR="00BA7C9D">
        <w:rPr>
          <w:sz w:val="22"/>
          <w:szCs w:val="22"/>
        </w:rPr>
        <w:t>contracts</w:t>
      </w:r>
      <w:r>
        <w:rPr>
          <w:sz w:val="22"/>
          <w:szCs w:val="22"/>
        </w:rPr>
        <w:t xml:space="preserve"> for next year.</w:t>
      </w:r>
      <w:r w:rsidR="00A06866">
        <w:rPr>
          <w:sz w:val="22"/>
          <w:szCs w:val="22"/>
        </w:rPr>
        <w:t xml:space="preserve"> ABH is working hard to manage homelessness. There are less resources available than ever.</w:t>
      </w:r>
      <w:r w:rsidR="002E1452">
        <w:rPr>
          <w:sz w:val="22"/>
          <w:szCs w:val="22"/>
        </w:rPr>
        <w:t xml:space="preserve"> Sherry Marcelino is working closely with Downstreet.</w:t>
      </w:r>
    </w:p>
    <w:p w14:paraId="05D2899F" w14:textId="327EA902" w:rsidR="002E1452" w:rsidRDefault="002E1452" w:rsidP="002E1452">
      <w:pPr>
        <w:pStyle w:val="ListParagraph"/>
        <w:numPr>
          <w:ilvl w:val="0"/>
          <w:numId w:val="22"/>
        </w:numPr>
        <w:ind w:left="720"/>
        <w:rPr>
          <w:sz w:val="22"/>
          <w:szCs w:val="22"/>
        </w:rPr>
      </w:pPr>
      <w:r>
        <w:rPr>
          <w:sz w:val="22"/>
          <w:szCs w:val="22"/>
        </w:rPr>
        <w:t xml:space="preserve">ABH has been working on CRT re-assessments which are due at the end of April. </w:t>
      </w:r>
      <w:r w:rsidR="00693839">
        <w:rPr>
          <w:sz w:val="22"/>
          <w:szCs w:val="22"/>
        </w:rPr>
        <w:t xml:space="preserve">CRT is also going through </w:t>
      </w:r>
      <w:r w:rsidR="00345CFA">
        <w:rPr>
          <w:sz w:val="22"/>
          <w:szCs w:val="22"/>
        </w:rPr>
        <w:t>payment</w:t>
      </w:r>
      <w:r w:rsidR="00693839">
        <w:rPr>
          <w:sz w:val="22"/>
          <w:szCs w:val="22"/>
        </w:rPr>
        <w:t xml:space="preserve"> reform, with less focus on habilitative needs and more focus on rehabilitative needs. This could cause some of our clients to lose qualifications for our programming. There are not many options locally for th</w:t>
      </w:r>
      <w:r w:rsidR="00345CFA">
        <w:rPr>
          <w:sz w:val="22"/>
          <w:szCs w:val="22"/>
        </w:rPr>
        <w:t>ese clients. The payment reform begins July 1.</w:t>
      </w:r>
    </w:p>
    <w:p w14:paraId="1ED10D5D" w14:textId="13F2358E" w:rsidR="00345CFA" w:rsidRDefault="00345CFA" w:rsidP="002E1452">
      <w:pPr>
        <w:pStyle w:val="ListParagraph"/>
        <w:numPr>
          <w:ilvl w:val="0"/>
          <w:numId w:val="22"/>
        </w:numPr>
        <w:ind w:left="720"/>
        <w:rPr>
          <w:sz w:val="22"/>
          <w:szCs w:val="22"/>
        </w:rPr>
      </w:pPr>
      <w:r>
        <w:rPr>
          <w:sz w:val="22"/>
          <w:szCs w:val="22"/>
        </w:rPr>
        <w:t xml:space="preserve">DS </w:t>
      </w:r>
      <w:r w:rsidR="001D0642">
        <w:rPr>
          <w:sz w:val="22"/>
          <w:szCs w:val="22"/>
        </w:rPr>
        <w:t>is working through payment reform. The 2 case management entities have been selected. Kudos to the team who got the record upload complete</w:t>
      </w:r>
      <w:r w:rsidR="006A31DE">
        <w:rPr>
          <w:sz w:val="22"/>
          <w:szCs w:val="22"/>
        </w:rPr>
        <w:t xml:space="preserve"> on time. This allowed us to receive a $65,000 grant. </w:t>
      </w:r>
    </w:p>
    <w:p w14:paraId="28802FA0" w14:textId="7EEC236A" w:rsidR="00F46770" w:rsidRDefault="00F46770" w:rsidP="002E1452">
      <w:pPr>
        <w:pStyle w:val="ListParagraph"/>
        <w:numPr>
          <w:ilvl w:val="0"/>
          <w:numId w:val="22"/>
        </w:numPr>
        <w:ind w:left="720"/>
        <w:rPr>
          <w:sz w:val="22"/>
          <w:szCs w:val="22"/>
        </w:rPr>
      </w:pPr>
      <w:r>
        <w:rPr>
          <w:sz w:val="22"/>
          <w:szCs w:val="22"/>
        </w:rPr>
        <w:t xml:space="preserve">Legislative: the house voted the budget out, with a 2% increase (VCP asked for 6.5%). </w:t>
      </w:r>
      <w:r w:rsidR="006E2C14">
        <w:rPr>
          <w:sz w:val="22"/>
          <w:szCs w:val="22"/>
        </w:rPr>
        <w:t>VCP is asking that everyone communicate with their senators, which Jennifer has been doing.</w:t>
      </w:r>
    </w:p>
    <w:p w14:paraId="204C0B2B" w14:textId="57BE5A29" w:rsidR="00B60069" w:rsidRPr="002E1452" w:rsidRDefault="00B60069" w:rsidP="002E1452">
      <w:pPr>
        <w:pStyle w:val="ListParagraph"/>
        <w:numPr>
          <w:ilvl w:val="0"/>
          <w:numId w:val="22"/>
        </w:numPr>
        <w:ind w:left="720"/>
        <w:rPr>
          <w:sz w:val="22"/>
          <w:szCs w:val="22"/>
        </w:rPr>
      </w:pPr>
      <w:r>
        <w:rPr>
          <w:sz w:val="22"/>
          <w:szCs w:val="22"/>
        </w:rPr>
        <w:lastRenderedPageBreak/>
        <w:t xml:space="preserve">Planning is ongoing for next quarter’s match payment. </w:t>
      </w:r>
      <w:r w:rsidR="002F6664">
        <w:rPr>
          <w:sz w:val="22"/>
          <w:szCs w:val="22"/>
        </w:rPr>
        <w:t xml:space="preserve">We are not the only agency struggling. The major difference with our agency and others is our fringe rate. </w:t>
      </w:r>
      <w:r w:rsidR="00DA17FB">
        <w:rPr>
          <w:sz w:val="22"/>
          <w:szCs w:val="22"/>
        </w:rPr>
        <w:t xml:space="preserve">Improvements in invoicing should allow for on time payment of the match payment, along with prioritizing outgoing funds. </w:t>
      </w:r>
    </w:p>
    <w:p w14:paraId="25562D8C" w14:textId="77777777" w:rsidR="00A10F92" w:rsidRPr="00822C34" w:rsidRDefault="00A10F92" w:rsidP="00A10F92">
      <w:pPr>
        <w:pStyle w:val="Heading2"/>
        <w:rPr>
          <w:sz w:val="22"/>
          <w:szCs w:val="22"/>
        </w:rPr>
      </w:pPr>
      <w:r w:rsidRPr="00822C34">
        <w:rPr>
          <w:sz w:val="22"/>
          <w:szCs w:val="22"/>
        </w:rPr>
        <w:t xml:space="preserve">Finance Report </w:t>
      </w:r>
    </w:p>
    <w:p w14:paraId="7D06CCBB" w14:textId="2B2CBF0D" w:rsidR="00694827" w:rsidRDefault="00ED1F62" w:rsidP="007373A4">
      <w:pPr>
        <w:pStyle w:val="ListParagraph"/>
        <w:numPr>
          <w:ilvl w:val="0"/>
          <w:numId w:val="22"/>
        </w:numPr>
        <w:ind w:left="720"/>
        <w:rPr>
          <w:sz w:val="22"/>
          <w:szCs w:val="22"/>
        </w:rPr>
      </w:pPr>
      <w:r>
        <w:rPr>
          <w:sz w:val="22"/>
          <w:szCs w:val="22"/>
        </w:rPr>
        <w:t>Match payment is to balance the federal Medicaid funding with the state Medicaid funding.</w:t>
      </w:r>
    </w:p>
    <w:p w14:paraId="0CBC94DE" w14:textId="0D802725" w:rsidR="00ED1F62" w:rsidRDefault="00FC6C3F" w:rsidP="007373A4">
      <w:pPr>
        <w:pStyle w:val="ListParagraph"/>
        <w:numPr>
          <w:ilvl w:val="0"/>
          <w:numId w:val="22"/>
        </w:numPr>
        <w:ind w:left="720"/>
        <w:rPr>
          <w:sz w:val="22"/>
          <w:szCs w:val="22"/>
        </w:rPr>
      </w:pPr>
      <w:r>
        <w:rPr>
          <w:sz w:val="22"/>
          <w:szCs w:val="22"/>
        </w:rPr>
        <w:t xml:space="preserve">Finance committee meeting; growing impatience with the auditors. </w:t>
      </w:r>
      <w:r w:rsidR="002C43C4">
        <w:rPr>
          <w:sz w:val="22"/>
          <w:szCs w:val="22"/>
        </w:rPr>
        <w:t xml:space="preserve">Our staff is doing a great job. </w:t>
      </w:r>
      <w:r w:rsidR="00B37FEF">
        <w:rPr>
          <w:sz w:val="22"/>
          <w:szCs w:val="22"/>
        </w:rPr>
        <w:t>We are still working on remedying the issues of the past.</w:t>
      </w:r>
    </w:p>
    <w:p w14:paraId="769640B8" w14:textId="59DAAF7E" w:rsidR="00B37FEF" w:rsidRDefault="00C97B44" w:rsidP="007373A4">
      <w:pPr>
        <w:pStyle w:val="ListParagraph"/>
        <w:numPr>
          <w:ilvl w:val="0"/>
          <w:numId w:val="22"/>
        </w:numPr>
        <w:ind w:left="720"/>
        <w:rPr>
          <w:sz w:val="22"/>
          <w:szCs w:val="22"/>
        </w:rPr>
      </w:pPr>
      <w:r>
        <w:rPr>
          <w:sz w:val="22"/>
          <w:szCs w:val="22"/>
        </w:rPr>
        <w:t xml:space="preserve">Working on getting into good habits with data and transparency. The audit is not formally closed. </w:t>
      </w:r>
      <w:r w:rsidR="00EA57BF">
        <w:rPr>
          <w:sz w:val="22"/>
          <w:szCs w:val="22"/>
        </w:rPr>
        <w:t xml:space="preserve">Fiscal year 24 is trending better than </w:t>
      </w:r>
      <w:r w:rsidR="00C97728">
        <w:rPr>
          <w:sz w:val="22"/>
          <w:szCs w:val="22"/>
        </w:rPr>
        <w:t xml:space="preserve">FY </w:t>
      </w:r>
      <w:r w:rsidR="00EA57BF">
        <w:rPr>
          <w:sz w:val="22"/>
          <w:szCs w:val="22"/>
        </w:rPr>
        <w:t xml:space="preserve">23. And </w:t>
      </w:r>
      <w:r w:rsidR="00C97728">
        <w:rPr>
          <w:sz w:val="22"/>
          <w:szCs w:val="22"/>
        </w:rPr>
        <w:t xml:space="preserve">FY </w:t>
      </w:r>
      <w:r w:rsidR="00EA57BF">
        <w:rPr>
          <w:sz w:val="22"/>
          <w:szCs w:val="22"/>
        </w:rPr>
        <w:t xml:space="preserve">25 is trending better than 24. </w:t>
      </w:r>
      <w:r w:rsidR="00C97728">
        <w:rPr>
          <w:sz w:val="22"/>
          <w:szCs w:val="22"/>
        </w:rPr>
        <w:t>Waiting to see final numbers for early 2025 to see how the benefits and other changes are affecting the budget.</w:t>
      </w:r>
    </w:p>
    <w:p w14:paraId="3BEC335D" w14:textId="0EDF9757" w:rsidR="00C97728" w:rsidRDefault="00C97728" w:rsidP="007373A4">
      <w:pPr>
        <w:pStyle w:val="ListParagraph"/>
        <w:numPr>
          <w:ilvl w:val="0"/>
          <w:numId w:val="22"/>
        </w:numPr>
        <w:ind w:left="720"/>
        <w:rPr>
          <w:sz w:val="22"/>
          <w:szCs w:val="22"/>
        </w:rPr>
      </w:pPr>
      <w:r>
        <w:rPr>
          <w:sz w:val="22"/>
          <w:szCs w:val="22"/>
        </w:rPr>
        <w:t xml:space="preserve">Programs are now able to look at program specific spending and invoicing. </w:t>
      </w:r>
      <w:r w:rsidR="00E32A70">
        <w:rPr>
          <w:sz w:val="22"/>
          <w:szCs w:val="22"/>
        </w:rPr>
        <w:t xml:space="preserve">The information is not </w:t>
      </w:r>
      <w:r w:rsidR="00E639FC">
        <w:rPr>
          <w:sz w:val="22"/>
          <w:szCs w:val="22"/>
        </w:rPr>
        <w:t>perfect but</w:t>
      </w:r>
      <w:r w:rsidR="00E32A70">
        <w:rPr>
          <w:sz w:val="22"/>
          <w:szCs w:val="22"/>
        </w:rPr>
        <w:t xml:space="preserve"> is good enough be confident in choices. </w:t>
      </w:r>
      <w:r w:rsidR="00E639FC">
        <w:rPr>
          <w:sz w:val="22"/>
          <w:szCs w:val="22"/>
        </w:rPr>
        <w:t xml:space="preserve">Derek </w:t>
      </w:r>
      <w:r w:rsidR="00BA7C9D">
        <w:rPr>
          <w:sz w:val="22"/>
          <w:szCs w:val="22"/>
        </w:rPr>
        <w:t>can</w:t>
      </w:r>
      <w:r w:rsidR="00E639FC">
        <w:rPr>
          <w:sz w:val="22"/>
          <w:szCs w:val="22"/>
        </w:rPr>
        <w:t xml:space="preserve"> pull data from the accounting system now. </w:t>
      </w:r>
      <w:r w:rsidR="00E15A91">
        <w:rPr>
          <w:sz w:val="22"/>
          <w:szCs w:val="22"/>
        </w:rPr>
        <w:t xml:space="preserve">Income is 94% to budget. </w:t>
      </w:r>
      <w:r w:rsidR="000227B5">
        <w:rPr>
          <w:sz w:val="22"/>
          <w:szCs w:val="22"/>
        </w:rPr>
        <w:t xml:space="preserve">Expenditures are higher than budgeted, mostly due to payroll – including fringe and needing to utilize contracted staff. We are 101% to budget. </w:t>
      </w:r>
      <w:r w:rsidR="006F6A85">
        <w:rPr>
          <w:sz w:val="22"/>
          <w:szCs w:val="22"/>
        </w:rPr>
        <w:t>We are around 50%</w:t>
      </w:r>
      <w:r w:rsidR="0073247F">
        <w:rPr>
          <w:sz w:val="22"/>
          <w:szCs w:val="22"/>
        </w:rPr>
        <w:t xml:space="preserve"> </w:t>
      </w:r>
      <w:r w:rsidR="006F6A85">
        <w:rPr>
          <w:sz w:val="22"/>
          <w:szCs w:val="22"/>
        </w:rPr>
        <w:t>for fringe rate, other agencies are around 30%. There are benefits to higher fringe rate</w:t>
      </w:r>
      <w:r w:rsidR="0073247F">
        <w:rPr>
          <w:sz w:val="22"/>
          <w:szCs w:val="22"/>
        </w:rPr>
        <w:t xml:space="preserve">. </w:t>
      </w:r>
    </w:p>
    <w:p w14:paraId="0DA7190E" w14:textId="125B120D" w:rsidR="00CE10CE" w:rsidRDefault="00CE10CE" w:rsidP="007373A4">
      <w:pPr>
        <w:pStyle w:val="ListParagraph"/>
        <w:numPr>
          <w:ilvl w:val="0"/>
          <w:numId w:val="22"/>
        </w:numPr>
        <w:ind w:left="720"/>
        <w:rPr>
          <w:sz w:val="22"/>
          <w:szCs w:val="22"/>
        </w:rPr>
      </w:pPr>
      <w:r>
        <w:rPr>
          <w:sz w:val="22"/>
          <w:szCs w:val="22"/>
        </w:rPr>
        <w:t>Transparency</w:t>
      </w:r>
      <w:r w:rsidR="00DD1AB7">
        <w:rPr>
          <w:sz w:val="22"/>
          <w:szCs w:val="22"/>
        </w:rPr>
        <w:t xml:space="preserve"> and data availability</w:t>
      </w:r>
      <w:r>
        <w:rPr>
          <w:sz w:val="22"/>
          <w:szCs w:val="22"/>
        </w:rPr>
        <w:t xml:space="preserve"> around the budget </w:t>
      </w:r>
      <w:r w:rsidR="00DD1AB7">
        <w:rPr>
          <w:sz w:val="22"/>
          <w:szCs w:val="22"/>
        </w:rPr>
        <w:t>have</w:t>
      </w:r>
      <w:r>
        <w:rPr>
          <w:sz w:val="22"/>
          <w:szCs w:val="22"/>
        </w:rPr>
        <w:t xml:space="preserve"> improved greatly</w:t>
      </w:r>
      <w:r w:rsidR="00082CEE">
        <w:rPr>
          <w:sz w:val="22"/>
          <w:szCs w:val="22"/>
        </w:rPr>
        <w:t xml:space="preserve"> over the past year. </w:t>
      </w:r>
    </w:p>
    <w:p w14:paraId="16A945CC" w14:textId="5A1AB8FE" w:rsidR="003047E0" w:rsidRDefault="00291505" w:rsidP="007373A4">
      <w:pPr>
        <w:pStyle w:val="ListParagraph"/>
        <w:numPr>
          <w:ilvl w:val="0"/>
          <w:numId w:val="22"/>
        </w:numPr>
        <w:ind w:left="720"/>
        <w:rPr>
          <w:sz w:val="22"/>
          <w:szCs w:val="22"/>
        </w:rPr>
      </w:pPr>
      <w:r>
        <w:rPr>
          <w:sz w:val="22"/>
          <w:szCs w:val="22"/>
        </w:rPr>
        <w:t xml:space="preserve">There is optimism </w:t>
      </w:r>
      <w:r w:rsidR="00D058DF">
        <w:rPr>
          <w:sz w:val="22"/>
          <w:szCs w:val="22"/>
        </w:rPr>
        <w:t xml:space="preserve">about being in the black over the next 18 months. </w:t>
      </w:r>
      <w:r w:rsidR="002C25B5">
        <w:rPr>
          <w:sz w:val="22"/>
          <w:szCs w:val="22"/>
        </w:rPr>
        <w:t>Kudos to the finance team and everyone working on</w:t>
      </w:r>
      <w:r w:rsidR="00594344">
        <w:rPr>
          <w:sz w:val="22"/>
          <w:szCs w:val="22"/>
        </w:rPr>
        <w:t xml:space="preserve"> implementing changes. NCSS and Savi have been a great asset. </w:t>
      </w:r>
    </w:p>
    <w:p w14:paraId="13E5FBED" w14:textId="25F10BAE" w:rsidR="003D03FF" w:rsidRDefault="000515AA" w:rsidP="007373A4">
      <w:pPr>
        <w:pStyle w:val="ListParagraph"/>
        <w:numPr>
          <w:ilvl w:val="0"/>
          <w:numId w:val="22"/>
        </w:numPr>
        <w:ind w:left="720"/>
        <w:rPr>
          <w:sz w:val="22"/>
          <w:szCs w:val="22"/>
        </w:rPr>
      </w:pPr>
      <w:r>
        <w:rPr>
          <w:sz w:val="22"/>
          <w:szCs w:val="22"/>
        </w:rPr>
        <w:t>DMH Commissioner noted that we have done a tremendous job</w:t>
      </w:r>
      <w:r w:rsidR="005F5088">
        <w:rPr>
          <w:sz w:val="22"/>
          <w:szCs w:val="22"/>
        </w:rPr>
        <w:t xml:space="preserve"> working up to making the most recent match payment. </w:t>
      </w:r>
    </w:p>
    <w:p w14:paraId="73F6BF2C" w14:textId="25A856A2" w:rsidR="00A0494B" w:rsidRDefault="00A0494B" w:rsidP="007373A4">
      <w:pPr>
        <w:pStyle w:val="ListParagraph"/>
        <w:numPr>
          <w:ilvl w:val="0"/>
          <w:numId w:val="22"/>
        </w:numPr>
        <w:ind w:left="720"/>
        <w:rPr>
          <w:sz w:val="22"/>
          <w:szCs w:val="22"/>
        </w:rPr>
      </w:pPr>
      <w:r>
        <w:rPr>
          <w:sz w:val="22"/>
          <w:szCs w:val="22"/>
        </w:rPr>
        <w:t xml:space="preserve">There is an expectation that the next few months should have positive gains, but </w:t>
      </w:r>
      <w:r w:rsidR="00F84EA3">
        <w:rPr>
          <w:sz w:val="22"/>
          <w:szCs w:val="22"/>
        </w:rPr>
        <w:t xml:space="preserve">there are still a few past payments and upcoming match rates to </w:t>
      </w:r>
      <w:r w:rsidR="00C55B47">
        <w:rPr>
          <w:sz w:val="22"/>
          <w:szCs w:val="22"/>
        </w:rPr>
        <w:t xml:space="preserve">contend with. The summer tends to be leaner due to school break. </w:t>
      </w:r>
    </w:p>
    <w:p w14:paraId="7A680993" w14:textId="14A2CB1D" w:rsidR="00CE4F65" w:rsidRDefault="00CE4F65" w:rsidP="007373A4">
      <w:pPr>
        <w:pStyle w:val="ListParagraph"/>
        <w:numPr>
          <w:ilvl w:val="0"/>
          <w:numId w:val="22"/>
        </w:numPr>
        <w:ind w:left="720"/>
        <w:rPr>
          <w:sz w:val="22"/>
          <w:szCs w:val="22"/>
        </w:rPr>
      </w:pPr>
      <w:r>
        <w:rPr>
          <w:sz w:val="22"/>
          <w:szCs w:val="22"/>
        </w:rPr>
        <w:t xml:space="preserve">Payment reform and legislative (state and federal) changes could prove to be challenges upcoming. </w:t>
      </w:r>
    </w:p>
    <w:p w14:paraId="2144A36C" w14:textId="48A02314" w:rsidR="0033575E" w:rsidRPr="007373A4" w:rsidRDefault="0033575E" w:rsidP="007373A4">
      <w:pPr>
        <w:pStyle w:val="ListParagraph"/>
        <w:numPr>
          <w:ilvl w:val="0"/>
          <w:numId w:val="22"/>
        </w:numPr>
        <w:ind w:left="720"/>
        <w:rPr>
          <w:sz w:val="22"/>
          <w:szCs w:val="22"/>
        </w:rPr>
      </w:pPr>
      <w:r>
        <w:rPr>
          <w:sz w:val="22"/>
          <w:szCs w:val="22"/>
        </w:rPr>
        <w:t xml:space="preserve">Derek spoke at the DMH conference about our </w:t>
      </w:r>
      <w:r w:rsidR="004F42BD">
        <w:rPr>
          <w:sz w:val="22"/>
          <w:szCs w:val="22"/>
        </w:rPr>
        <w:t xml:space="preserve">partnership </w:t>
      </w:r>
      <w:r w:rsidR="002E5F2C">
        <w:rPr>
          <w:sz w:val="22"/>
          <w:szCs w:val="22"/>
        </w:rPr>
        <w:t xml:space="preserve">(LCMHS and NCSS) </w:t>
      </w:r>
      <w:r w:rsidR="004F42BD">
        <w:rPr>
          <w:sz w:val="22"/>
          <w:szCs w:val="22"/>
        </w:rPr>
        <w:t xml:space="preserve">and there has been good reception among agencies and a lot of curiosity on how it is working. </w:t>
      </w:r>
    </w:p>
    <w:p w14:paraId="4F9DD93C" w14:textId="2D67C845" w:rsidR="00745035" w:rsidRPr="00822C34" w:rsidRDefault="00745035" w:rsidP="00745035">
      <w:pPr>
        <w:pStyle w:val="Heading2"/>
        <w:rPr>
          <w:sz w:val="22"/>
          <w:szCs w:val="22"/>
        </w:rPr>
      </w:pPr>
      <w:r w:rsidRPr="00822C34">
        <w:rPr>
          <w:sz w:val="22"/>
          <w:szCs w:val="22"/>
        </w:rPr>
        <w:t>Standing committee reports</w:t>
      </w:r>
    </w:p>
    <w:p w14:paraId="3BCAC020" w14:textId="492E0A8A" w:rsidR="00256A52" w:rsidRDefault="00CE72CA" w:rsidP="00082793">
      <w:pPr>
        <w:pStyle w:val="ListParagraph"/>
        <w:numPr>
          <w:ilvl w:val="0"/>
          <w:numId w:val="31"/>
        </w:numPr>
        <w:spacing w:before="0" w:after="0" w:line="240" w:lineRule="auto"/>
        <w:contextualSpacing w:val="0"/>
        <w:rPr>
          <w:rFonts w:cstheme="minorHAnsi"/>
          <w:sz w:val="22"/>
          <w:szCs w:val="22"/>
        </w:rPr>
      </w:pPr>
      <w:r>
        <w:rPr>
          <w:rFonts w:cstheme="minorHAnsi"/>
          <w:sz w:val="22"/>
          <w:szCs w:val="22"/>
        </w:rPr>
        <w:t>DS Payment Reform – there are 3 areas of concern and Jennifer is meeting with DAIL via a committee on working though these concerns.</w:t>
      </w:r>
      <w:r w:rsidR="00561441">
        <w:rPr>
          <w:rFonts w:cstheme="minorHAnsi"/>
          <w:sz w:val="22"/>
          <w:szCs w:val="22"/>
        </w:rPr>
        <w:t xml:space="preserve"> Concerns </w:t>
      </w:r>
      <w:r w:rsidR="003C49B3">
        <w:rPr>
          <w:rFonts w:cstheme="minorHAnsi"/>
          <w:sz w:val="22"/>
          <w:szCs w:val="22"/>
        </w:rPr>
        <w:t>are</w:t>
      </w:r>
      <w:r w:rsidR="00561441">
        <w:rPr>
          <w:rFonts w:cstheme="minorHAnsi"/>
          <w:sz w:val="22"/>
          <w:szCs w:val="22"/>
        </w:rPr>
        <w:t xml:space="preserve"> defining the 4 tiers and the exceptions process. We have 2 clients who would be exceptions</w:t>
      </w:r>
      <w:r w:rsidR="00D912BC">
        <w:rPr>
          <w:rFonts w:cstheme="minorHAnsi"/>
          <w:sz w:val="22"/>
          <w:szCs w:val="22"/>
        </w:rPr>
        <w:t xml:space="preserve">, and other agencies have a similar exception rate. </w:t>
      </w:r>
      <w:r w:rsidR="00474476">
        <w:rPr>
          <w:rFonts w:cstheme="minorHAnsi"/>
          <w:sz w:val="22"/>
          <w:szCs w:val="22"/>
        </w:rPr>
        <w:t xml:space="preserve">The shared living provider stipend is also a concern, particularly with exceptional clients. </w:t>
      </w:r>
      <w:r w:rsidR="003722C0">
        <w:rPr>
          <w:rFonts w:cstheme="minorHAnsi"/>
          <w:sz w:val="22"/>
          <w:szCs w:val="22"/>
        </w:rPr>
        <w:t>The final concern is the CIS-A assessment. We have worked on comparing our current needs assessment to CIS-A scores. Some CIS-A scores are 2 tiers below current assessments</w:t>
      </w:r>
      <w:r w:rsidR="00D01631">
        <w:rPr>
          <w:rFonts w:cstheme="minorHAnsi"/>
          <w:sz w:val="22"/>
          <w:szCs w:val="22"/>
        </w:rPr>
        <w:t>. This would be a huge change in funding.</w:t>
      </w:r>
      <w:r w:rsidR="00887FD2">
        <w:rPr>
          <w:rFonts w:cstheme="minorHAnsi"/>
          <w:sz w:val="22"/>
          <w:szCs w:val="22"/>
        </w:rPr>
        <w:t xml:space="preserve"> The new CIS-A will be completed by an outside entity. There is discussion around including an additional assessment that may close some gaps in capturing client needs.</w:t>
      </w:r>
    </w:p>
    <w:p w14:paraId="3DD834B8" w14:textId="4577196C" w:rsidR="0085226B" w:rsidRDefault="00134EF8" w:rsidP="0085226B">
      <w:pPr>
        <w:pStyle w:val="ListParagraph"/>
        <w:numPr>
          <w:ilvl w:val="0"/>
          <w:numId w:val="31"/>
        </w:numPr>
        <w:spacing w:before="0" w:after="0" w:line="240" w:lineRule="auto"/>
        <w:contextualSpacing w:val="0"/>
        <w:rPr>
          <w:rFonts w:cstheme="minorHAnsi"/>
          <w:sz w:val="22"/>
          <w:szCs w:val="22"/>
        </w:rPr>
      </w:pPr>
      <w:r w:rsidRPr="00134EF8">
        <w:rPr>
          <w:rFonts w:cstheme="minorHAnsi"/>
          <w:sz w:val="22"/>
          <w:szCs w:val="22"/>
        </w:rPr>
        <w:t>DAIL services about 3,000 people statewide, generally for a lifetime. DMH services are more fluid</w:t>
      </w:r>
      <w:r>
        <w:rPr>
          <w:rFonts w:cstheme="minorHAnsi"/>
          <w:sz w:val="22"/>
          <w:szCs w:val="22"/>
        </w:rPr>
        <w:t xml:space="preserve">. </w:t>
      </w:r>
      <w:r w:rsidR="0085226B">
        <w:rPr>
          <w:rFonts w:cstheme="minorHAnsi"/>
          <w:sz w:val="22"/>
          <w:szCs w:val="22"/>
        </w:rPr>
        <w:t>The cost of current DAIL services is still less than the cost of running institutions, but it is still a lot of money</w:t>
      </w:r>
    </w:p>
    <w:p w14:paraId="61937FF6" w14:textId="235D8189" w:rsidR="0085226B" w:rsidRDefault="0085226B" w:rsidP="0085226B">
      <w:pPr>
        <w:pStyle w:val="ListParagraph"/>
        <w:numPr>
          <w:ilvl w:val="0"/>
          <w:numId w:val="31"/>
        </w:numPr>
        <w:spacing w:before="0" w:after="0" w:line="240" w:lineRule="auto"/>
        <w:contextualSpacing w:val="0"/>
        <w:rPr>
          <w:rFonts w:cstheme="minorHAnsi"/>
          <w:sz w:val="22"/>
          <w:szCs w:val="22"/>
        </w:rPr>
      </w:pPr>
      <w:r>
        <w:rPr>
          <w:rFonts w:cstheme="minorHAnsi"/>
          <w:sz w:val="22"/>
          <w:szCs w:val="22"/>
        </w:rPr>
        <w:t xml:space="preserve">We will </w:t>
      </w:r>
      <w:r w:rsidR="00BB7648">
        <w:rPr>
          <w:rFonts w:cstheme="minorHAnsi"/>
          <w:sz w:val="22"/>
          <w:szCs w:val="22"/>
        </w:rPr>
        <w:t>lose</w:t>
      </w:r>
      <w:r>
        <w:rPr>
          <w:rFonts w:cstheme="minorHAnsi"/>
          <w:sz w:val="22"/>
          <w:szCs w:val="22"/>
        </w:rPr>
        <w:t xml:space="preserve"> 40% of revenue to case management entities in DS starting October 1. </w:t>
      </w:r>
    </w:p>
    <w:p w14:paraId="663EEC64" w14:textId="5CFF6EFA" w:rsidR="00BB7648" w:rsidRDefault="00BB7648" w:rsidP="0085226B">
      <w:pPr>
        <w:pStyle w:val="ListParagraph"/>
        <w:numPr>
          <w:ilvl w:val="0"/>
          <w:numId w:val="31"/>
        </w:numPr>
        <w:spacing w:before="0" w:after="0" w:line="240" w:lineRule="auto"/>
        <w:contextualSpacing w:val="0"/>
        <w:rPr>
          <w:rFonts w:cstheme="minorHAnsi"/>
          <w:sz w:val="22"/>
          <w:szCs w:val="22"/>
        </w:rPr>
      </w:pPr>
      <w:r>
        <w:rPr>
          <w:rFonts w:cstheme="minorHAnsi"/>
          <w:sz w:val="22"/>
          <w:szCs w:val="22"/>
        </w:rPr>
        <w:t>Very important to get the reform process right so all individuals continue to get the services they need.</w:t>
      </w:r>
    </w:p>
    <w:p w14:paraId="53509CA3" w14:textId="025252FD" w:rsidR="00887FD2" w:rsidRDefault="00A70360" w:rsidP="0085226B">
      <w:pPr>
        <w:pStyle w:val="ListParagraph"/>
        <w:numPr>
          <w:ilvl w:val="0"/>
          <w:numId w:val="31"/>
        </w:numPr>
        <w:spacing w:before="0" w:after="0" w:line="240" w:lineRule="auto"/>
        <w:contextualSpacing w:val="0"/>
        <w:rPr>
          <w:rFonts w:cstheme="minorHAnsi"/>
          <w:sz w:val="22"/>
          <w:szCs w:val="22"/>
        </w:rPr>
      </w:pPr>
      <w:r>
        <w:rPr>
          <w:rFonts w:cstheme="minorHAnsi"/>
          <w:sz w:val="22"/>
          <w:szCs w:val="22"/>
        </w:rPr>
        <w:t xml:space="preserve">Agency Standing Committee – the combined meetings are going </w:t>
      </w:r>
      <w:proofErr w:type="gramStart"/>
      <w:r>
        <w:rPr>
          <w:rFonts w:cstheme="minorHAnsi"/>
          <w:sz w:val="22"/>
          <w:szCs w:val="22"/>
        </w:rPr>
        <w:t>pretty well</w:t>
      </w:r>
      <w:proofErr w:type="gramEnd"/>
      <w:r>
        <w:rPr>
          <w:rFonts w:cstheme="minorHAnsi"/>
          <w:sz w:val="22"/>
          <w:szCs w:val="22"/>
        </w:rPr>
        <w:t xml:space="preserve">. Standing committee is meeting with the candidate for CCQO. They are discussing payment reforms </w:t>
      </w:r>
      <w:r w:rsidR="004E7FCF">
        <w:rPr>
          <w:rFonts w:cstheme="minorHAnsi"/>
          <w:sz w:val="22"/>
          <w:szCs w:val="22"/>
        </w:rPr>
        <w:t xml:space="preserve">around CRT and other changes in </w:t>
      </w:r>
      <w:r w:rsidR="00EA0284">
        <w:rPr>
          <w:rFonts w:cstheme="minorHAnsi"/>
          <w:sz w:val="22"/>
          <w:szCs w:val="22"/>
        </w:rPr>
        <w:t>children’s</w:t>
      </w:r>
      <w:r w:rsidR="004E7FCF">
        <w:rPr>
          <w:rFonts w:cstheme="minorHAnsi"/>
          <w:sz w:val="22"/>
          <w:szCs w:val="22"/>
        </w:rPr>
        <w:t xml:space="preserve"> funding and respite. Looking for </w:t>
      </w:r>
      <w:r w:rsidR="00DB60B9">
        <w:rPr>
          <w:rFonts w:cstheme="minorHAnsi"/>
          <w:sz w:val="22"/>
          <w:szCs w:val="22"/>
        </w:rPr>
        <w:t>solutions to maintain EPIC. The funding is ending later this year and are looking at billing options for the services provided during EPIC.</w:t>
      </w:r>
    </w:p>
    <w:p w14:paraId="23E317D0" w14:textId="3FBD7261" w:rsidR="00DB60B9" w:rsidRDefault="00DB60B9" w:rsidP="0085226B">
      <w:pPr>
        <w:pStyle w:val="ListParagraph"/>
        <w:numPr>
          <w:ilvl w:val="0"/>
          <w:numId w:val="31"/>
        </w:numPr>
        <w:spacing w:before="0" w:after="0" w:line="240" w:lineRule="auto"/>
        <w:contextualSpacing w:val="0"/>
        <w:rPr>
          <w:rFonts w:cstheme="minorHAnsi"/>
          <w:sz w:val="22"/>
          <w:szCs w:val="22"/>
        </w:rPr>
      </w:pPr>
      <w:r>
        <w:rPr>
          <w:rFonts w:cstheme="minorHAnsi"/>
          <w:sz w:val="22"/>
          <w:szCs w:val="22"/>
        </w:rPr>
        <w:t xml:space="preserve">The whole agency is working on the </w:t>
      </w:r>
      <w:r w:rsidR="0095408F">
        <w:rPr>
          <w:rFonts w:cstheme="minorHAnsi"/>
          <w:sz w:val="22"/>
          <w:szCs w:val="22"/>
        </w:rPr>
        <w:t>Local Community Services P</w:t>
      </w:r>
      <w:r>
        <w:rPr>
          <w:rFonts w:cstheme="minorHAnsi"/>
          <w:sz w:val="22"/>
          <w:szCs w:val="22"/>
        </w:rPr>
        <w:t xml:space="preserve">lan, which is done every 2 years creating goals for </w:t>
      </w:r>
      <w:r w:rsidR="00515A7F">
        <w:rPr>
          <w:rFonts w:cstheme="minorHAnsi"/>
          <w:sz w:val="22"/>
          <w:szCs w:val="22"/>
        </w:rPr>
        <w:t>best serving the needs of the community. We are working on matching the staff we have to the services needed in the community.</w:t>
      </w:r>
    </w:p>
    <w:p w14:paraId="7DE3133D" w14:textId="1753FF94" w:rsidR="0097278F" w:rsidRPr="0085226B" w:rsidRDefault="0097278F" w:rsidP="0085226B">
      <w:pPr>
        <w:pStyle w:val="ListParagraph"/>
        <w:numPr>
          <w:ilvl w:val="0"/>
          <w:numId w:val="31"/>
        </w:numPr>
        <w:spacing w:before="0" w:after="0" w:line="240" w:lineRule="auto"/>
        <w:contextualSpacing w:val="0"/>
        <w:rPr>
          <w:rFonts w:cstheme="minorHAnsi"/>
          <w:sz w:val="22"/>
          <w:szCs w:val="22"/>
        </w:rPr>
      </w:pPr>
      <w:r>
        <w:rPr>
          <w:rFonts w:cstheme="minorHAnsi"/>
          <w:sz w:val="22"/>
          <w:szCs w:val="22"/>
        </w:rPr>
        <w:t>CYFS staff are navigating changes in school funding.</w:t>
      </w:r>
    </w:p>
    <w:p w14:paraId="6CD07F2C" w14:textId="0CCA674C" w:rsidR="00F908C5" w:rsidRPr="00DF3699" w:rsidRDefault="00BC6E6C" w:rsidP="00DF3699">
      <w:pPr>
        <w:pStyle w:val="Heading2"/>
        <w:rPr>
          <w:sz w:val="22"/>
          <w:szCs w:val="22"/>
        </w:rPr>
      </w:pPr>
      <w:r w:rsidRPr="00822C34">
        <w:rPr>
          <w:sz w:val="22"/>
          <w:szCs w:val="22"/>
        </w:rPr>
        <w:t>NEW Business/old business</w:t>
      </w:r>
    </w:p>
    <w:p w14:paraId="5764D5B3" w14:textId="265F87E6" w:rsidR="00FB5374" w:rsidRDefault="00712FC7" w:rsidP="00703FF8">
      <w:pPr>
        <w:pStyle w:val="ListParagraph"/>
        <w:numPr>
          <w:ilvl w:val="0"/>
          <w:numId w:val="31"/>
        </w:numPr>
        <w:rPr>
          <w:sz w:val="22"/>
          <w:szCs w:val="22"/>
        </w:rPr>
      </w:pPr>
      <w:r>
        <w:rPr>
          <w:sz w:val="22"/>
          <w:szCs w:val="22"/>
        </w:rPr>
        <w:t xml:space="preserve">Board </w:t>
      </w:r>
      <w:r w:rsidR="00EA0284">
        <w:rPr>
          <w:sz w:val="22"/>
          <w:szCs w:val="22"/>
        </w:rPr>
        <w:t xml:space="preserve">Attendance </w:t>
      </w:r>
      <w:r w:rsidR="00205EBB">
        <w:rPr>
          <w:sz w:val="22"/>
          <w:szCs w:val="22"/>
        </w:rPr>
        <w:t>–</w:t>
      </w:r>
      <w:r w:rsidR="0002404E">
        <w:rPr>
          <w:sz w:val="22"/>
          <w:szCs w:val="22"/>
        </w:rPr>
        <w:t xml:space="preserve"> </w:t>
      </w:r>
      <w:r w:rsidR="00B84636">
        <w:rPr>
          <w:sz w:val="22"/>
          <w:szCs w:val="22"/>
        </w:rPr>
        <w:t>The bylaws not</w:t>
      </w:r>
      <w:r w:rsidR="007C0150">
        <w:rPr>
          <w:sz w:val="22"/>
          <w:szCs w:val="22"/>
        </w:rPr>
        <w:t>e</w:t>
      </w:r>
      <w:r w:rsidR="00B84636">
        <w:rPr>
          <w:sz w:val="22"/>
          <w:szCs w:val="22"/>
        </w:rPr>
        <w:t xml:space="preserve"> that missing 3 meetings over the course of a year allows for review </w:t>
      </w:r>
      <w:r w:rsidR="00476142">
        <w:rPr>
          <w:sz w:val="22"/>
          <w:szCs w:val="22"/>
        </w:rPr>
        <w:t xml:space="preserve">of a member’s continuing participation on the board. </w:t>
      </w:r>
      <w:r w:rsidR="0002404E">
        <w:rPr>
          <w:sz w:val="22"/>
          <w:szCs w:val="22"/>
        </w:rPr>
        <w:t xml:space="preserve">There has been allowance made for board members who </w:t>
      </w:r>
      <w:r w:rsidR="0002404E">
        <w:rPr>
          <w:sz w:val="22"/>
          <w:szCs w:val="22"/>
        </w:rPr>
        <w:lastRenderedPageBreak/>
        <w:t xml:space="preserve">are legislators and need to miss meeting based on </w:t>
      </w:r>
      <w:r w:rsidR="008906B3">
        <w:rPr>
          <w:sz w:val="22"/>
          <w:szCs w:val="22"/>
        </w:rPr>
        <w:t xml:space="preserve">legislative session schedules. </w:t>
      </w:r>
      <w:r w:rsidR="004C4845">
        <w:rPr>
          <w:sz w:val="22"/>
          <w:szCs w:val="22"/>
        </w:rPr>
        <w:t xml:space="preserve">Susan will </w:t>
      </w:r>
      <w:r w:rsidR="00B87A95">
        <w:rPr>
          <w:sz w:val="22"/>
          <w:szCs w:val="22"/>
        </w:rPr>
        <w:t>reach out to</w:t>
      </w:r>
      <w:r w:rsidR="004C4845">
        <w:rPr>
          <w:sz w:val="22"/>
          <w:szCs w:val="22"/>
        </w:rPr>
        <w:t xml:space="preserve"> members who have been absent from meetings recently.</w:t>
      </w:r>
    </w:p>
    <w:p w14:paraId="45751289" w14:textId="235AE9F5" w:rsidR="00736B17" w:rsidRDefault="00B87A95" w:rsidP="00D74E9B">
      <w:pPr>
        <w:pStyle w:val="ListParagraph"/>
        <w:numPr>
          <w:ilvl w:val="0"/>
          <w:numId w:val="31"/>
        </w:numPr>
        <w:rPr>
          <w:sz w:val="22"/>
          <w:szCs w:val="22"/>
        </w:rPr>
      </w:pPr>
      <w:r>
        <w:rPr>
          <w:sz w:val="22"/>
          <w:szCs w:val="22"/>
        </w:rPr>
        <w:t xml:space="preserve">Plan for board member training. </w:t>
      </w:r>
    </w:p>
    <w:p w14:paraId="25E852F0" w14:textId="3EDF62D6" w:rsidR="002D13C8" w:rsidRPr="00D74E9B" w:rsidRDefault="002D13C8" w:rsidP="00D74E9B">
      <w:pPr>
        <w:pStyle w:val="ListParagraph"/>
        <w:numPr>
          <w:ilvl w:val="0"/>
          <w:numId w:val="31"/>
        </w:numPr>
        <w:rPr>
          <w:sz w:val="22"/>
          <w:szCs w:val="22"/>
        </w:rPr>
      </w:pPr>
      <w:r>
        <w:rPr>
          <w:sz w:val="22"/>
          <w:szCs w:val="22"/>
        </w:rPr>
        <w:t>Scheduling board tour.</w:t>
      </w:r>
    </w:p>
    <w:p w14:paraId="68FB282B" w14:textId="6C518FDD" w:rsidR="00761B10" w:rsidRPr="00822C34" w:rsidRDefault="00BA7C9D" w:rsidP="009F2307">
      <w:pPr>
        <w:pStyle w:val="Heading2"/>
        <w:rPr>
          <w:sz w:val="22"/>
          <w:szCs w:val="22"/>
        </w:rPr>
      </w:pPr>
      <w:sdt>
        <w:sdtPr>
          <w:rPr>
            <w:sz w:val="22"/>
            <w:szCs w:val="22"/>
          </w:rPr>
          <w:id w:val="1204761486"/>
          <w:placeholder>
            <w:docPart w:val="59E5D7CF6C2D4295A665DB2418D2EB51"/>
          </w:placeholder>
          <w:temporary/>
          <w:showingPlcHdr/>
          <w15:appearance w15:val="hidden"/>
        </w:sdtPr>
        <w:sdtEndPr/>
        <w:sdtContent>
          <w:r w:rsidR="001007F7" w:rsidRPr="00822C34">
            <w:rPr>
              <w:sz w:val="22"/>
              <w:szCs w:val="22"/>
            </w:rPr>
            <w:t>Next meeting</w:t>
          </w:r>
        </w:sdtContent>
      </w:sdt>
      <w:r w:rsidR="00A7651E" w:rsidRPr="00822C34">
        <w:rPr>
          <w:sz w:val="22"/>
          <w:szCs w:val="22"/>
        </w:rPr>
        <w:t>(s)</w:t>
      </w:r>
      <w:r w:rsidR="00E03303" w:rsidRPr="00822C34">
        <w:rPr>
          <w:sz w:val="22"/>
          <w:szCs w:val="22"/>
        </w:rPr>
        <w:t xml:space="preserve"> </w:t>
      </w:r>
    </w:p>
    <w:p w14:paraId="117E6DF7" w14:textId="5EB82A8B" w:rsidR="00761B10" w:rsidRPr="00822C34" w:rsidRDefault="00761B10" w:rsidP="008B7873">
      <w:pPr>
        <w:pStyle w:val="ListParagraph"/>
        <w:numPr>
          <w:ilvl w:val="0"/>
          <w:numId w:val="24"/>
        </w:numPr>
        <w:rPr>
          <w:sz w:val="22"/>
          <w:szCs w:val="22"/>
        </w:rPr>
      </w:pPr>
      <w:r w:rsidRPr="00822C34">
        <w:rPr>
          <w:sz w:val="22"/>
          <w:szCs w:val="22"/>
        </w:rPr>
        <w:t>April 16</w:t>
      </w:r>
      <w:r w:rsidRPr="00822C34">
        <w:rPr>
          <w:sz w:val="22"/>
          <w:szCs w:val="22"/>
          <w:vertAlign w:val="superscript"/>
        </w:rPr>
        <w:t>th</w:t>
      </w:r>
      <w:r w:rsidRPr="00822C34">
        <w:rPr>
          <w:sz w:val="22"/>
          <w:szCs w:val="22"/>
        </w:rPr>
        <w:t>, 2025</w:t>
      </w:r>
    </w:p>
    <w:p w14:paraId="325893D0" w14:textId="3CD95667" w:rsidR="00761B10" w:rsidRPr="00822C34" w:rsidRDefault="00761B10" w:rsidP="008B7873">
      <w:pPr>
        <w:pStyle w:val="ListParagraph"/>
        <w:numPr>
          <w:ilvl w:val="0"/>
          <w:numId w:val="24"/>
        </w:numPr>
        <w:rPr>
          <w:sz w:val="22"/>
          <w:szCs w:val="22"/>
        </w:rPr>
      </w:pPr>
      <w:r w:rsidRPr="00822C34">
        <w:rPr>
          <w:sz w:val="22"/>
          <w:szCs w:val="22"/>
        </w:rPr>
        <w:t>May 21</w:t>
      </w:r>
      <w:r w:rsidRPr="00822C34">
        <w:rPr>
          <w:sz w:val="22"/>
          <w:szCs w:val="22"/>
          <w:vertAlign w:val="superscript"/>
        </w:rPr>
        <w:t>st</w:t>
      </w:r>
      <w:r w:rsidRPr="00822C34">
        <w:rPr>
          <w:sz w:val="22"/>
          <w:szCs w:val="22"/>
        </w:rPr>
        <w:t>, 2025</w:t>
      </w:r>
    </w:p>
    <w:p w14:paraId="57838A6E" w14:textId="5D9CDA01" w:rsidR="00761B10" w:rsidRDefault="00761B10" w:rsidP="008B7873">
      <w:pPr>
        <w:pStyle w:val="ListParagraph"/>
        <w:numPr>
          <w:ilvl w:val="0"/>
          <w:numId w:val="24"/>
        </w:numPr>
        <w:rPr>
          <w:sz w:val="22"/>
          <w:szCs w:val="22"/>
        </w:rPr>
      </w:pPr>
      <w:r w:rsidRPr="00822C34">
        <w:rPr>
          <w:sz w:val="22"/>
          <w:szCs w:val="22"/>
        </w:rPr>
        <w:t>June 18</w:t>
      </w:r>
      <w:r w:rsidRPr="00822C34">
        <w:rPr>
          <w:sz w:val="22"/>
          <w:szCs w:val="22"/>
          <w:vertAlign w:val="superscript"/>
        </w:rPr>
        <w:t>th</w:t>
      </w:r>
      <w:r w:rsidRPr="00822C34">
        <w:rPr>
          <w:sz w:val="22"/>
          <w:szCs w:val="22"/>
        </w:rPr>
        <w:t>, 2025</w:t>
      </w:r>
    </w:p>
    <w:p w14:paraId="641E2DC9" w14:textId="318F808F" w:rsidR="00DB6D2F" w:rsidRDefault="00DB6D2F" w:rsidP="008B7873">
      <w:pPr>
        <w:pStyle w:val="ListParagraph"/>
        <w:numPr>
          <w:ilvl w:val="0"/>
          <w:numId w:val="24"/>
        </w:numPr>
        <w:rPr>
          <w:sz w:val="22"/>
          <w:szCs w:val="22"/>
        </w:rPr>
      </w:pPr>
      <w:r>
        <w:rPr>
          <w:sz w:val="22"/>
          <w:szCs w:val="22"/>
        </w:rPr>
        <w:t>July</w:t>
      </w:r>
      <w:r w:rsidR="0024149D">
        <w:rPr>
          <w:sz w:val="22"/>
          <w:szCs w:val="22"/>
        </w:rPr>
        <w:t xml:space="preserve"> 16</w:t>
      </w:r>
      <w:r w:rsidR="0024149D" w:rsidRPr="0024149D">
        <w:rPr>
          <w:sz w:val="22"/>
          <w:szCs w:val="22"/>
          <w:vertAlign w:val="superscript"/>
        </w:rPr>
        <w:t>th</w:t>
      </w:r>
      <w:r w:rsidR="0024149D">
        <w:rPr>
          <w:sz w:val="22"/>
          <w:szCs w:val="22"/>
        </w:rPr>
        <w:t>, 2025</w:t>
      </w:r>
    </w:p>
    <w:p w14:paraId="58E4F88A" w14:textId="57C19778" w:rsidR="00DB6D2F" w:rsidRDefault="00DB6D2F" w:rsidP="008B7873">
      <w:pPr>
        <w:pStyle w:val="ListParagraph"/>
        <w:numPr>
          <w:ilvl w:val="0"/>
          <w:numId w:val="24"/>
        </w:numPr>
        <w:rPr>
          <w:sz w:val="22"/>
          <w:szCs w:val="22"/>
        </w:rPr>
      </w:pPr>
      <w:r>
        <w:rPr>
          <w:sz w:val="22"/>
          <w:szCs w:val="22"/>
        </w:rPr>
        <w:t>August</w:t>
      </w:r>
      <w:r w:rsidR="00DF3699">
        <w:rPr>
          <w:sz w:val="22"/>
          <w:szCs w:val="22"/>
        </w:rPr>
        <w:t xml:space="preserve"> 20</w:t>
      </w:r>
      <w:r w:rsidR="00DF3699" w:rsidRPr="00DF3699">
        <w:rPr>
          <w:sz w:val="22"/>
          <w:szCs w:val="22"/>
          <w:vertAlign w:val="superscript"/>
        </w:rPr>
        <w:t>th</w:t>
      </w:r>
      <w:r w:rsidR="00DF3699">
        <w:rPr>
          <w:sz w:val="22"/>
          <w:szCs w:val="22"/>
        </w:rPr>
        <w:t>, 2025</w:t>
      </w:r>
    </w:p>
    <w:p w14:paraId="12FB9EF7" w14:textId="3107BD8F" w:rsidR="00DB6D2F" w:rsidRDefault="00DB6D2F" w:rsidP="008B7873">
      <w:pPr>
        <w:pStyle w:val="ListParagraph"/>
        <w:numPr>
          <w:ilvl w:val="0"/>
          <w:numId w:val="24"/>
        </w:numPr>
        <w:rPr>
          <w:sz w:val="22"/>
          <w:szCs w:val="22"/>
        </w:rPr>
      </w:pPr>
      <w:r>
        <w:rPr>
          <w:sz w:val="22"/>
          <w:szCs w:val="22"/>
        </w:rPr>
        <w:t>September</w:t>
      </w:r>
      <w:r w:rsidR="007F3BD0">
        <w:rPr>
          <w:sz w:val="22"/>
          <w:szCs w:val="22"/>
        </w:rPr>
        <w:t xml:space="preserve"> 17</w:t>
      </w:r>
      <w:r w:rsidR="007F3BD0" w:rsidRPr="007F3BD0">
        <w:rPr>
          <w:sz w:val="22"/>
          <w:szCs w:val="22"/>
          <w:vertAlign w:val="superscript"/>
        </w:rPr>
        <w:t>th</w:t>
      </w:r>
      <w:r w:rsidR="007F3BD0">
        <w:rPr>
          <w:sz w:val="22"/>
          <w:szCs w:val="22"/>
        </w:rPr>
        <w:t>, 2025</w:t>
      </w:r>
    </w:p>
    <w:p w14:paraId="5A0DEB34" w14:textId="751A8430" w:rsidR="00DB6D2F" w:rsidRPr="00822C34" w:rsidRDefault="00DB6D2F" w:rsidP="008B7873">
      <w:pPr>
        <w:pStyle w:val="ListParagraph"/>
        <w:numPr>
          <w:ilvl w:val="0"/>
          <w:numId w:val="24"/>
        </w:numPr>
        <w:rPr>
          <w:sz w:val="22"/>
          <w:szCs w:val="22"/>
        </w:rPr>
      </w:pPr>
      <w:r>
        <w:rPr>
          <w:sz w:val="22"/>
          <w:szCs w:val="22"/>
        </w:rPr>
        <w:t xml:space="preserve">October </w:t>
      </w:r>
      <w:r w:rsidR="00DF3699">
        <w:rPr>
          <w:sz w:val="22"/>
          <w:szCs w:val="22"/>
        </w:rPr>
        <w:t>15</w:t>
      </w:r>
      <w:r w:rsidR="00DF3699" w:rsidRPr="00DF3699">
        <w:rPr>
          <w:sz w:val="22"/>
          <w:szCs w:val="22"/>
          <w:vertAlign w:val="superscript"/>
        </w:rPr>
        <w:t>th</w:t>
      </w:r>
      <w:r w:rsidR="00DF3699">
        <w:rPr>
          <w:sz w:val="22"/>
          <w:szCs w:val="22"/>
        </w:rPr>
        <w:t xml:space="preserve"> </w:t>
      </w:r>
      <w:r>
        <w:rPr>
          <w:sz w:val="22"/>
          <w:szCs w:val="22"/>
        </w:rPr>
        <w:t>– Annual Meeting</w:t>
      </w:r>
    </w:p>
    <w:sectPr w:rsidR="00DB6D2F" w:rsidRPr="00822C34" w:rsidSect="0023137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9E8AE" w14:textId="77777777" w:rsidR="004B12B5" w:rsidRDefault="004B12B5">
      <w:r>
        <w:separator/>
      </w:r>
    </w:p>
  </w:endnote>
  <w:endnote w:type="continuationSeparator" w:id="0">
    <w:p w14:paraId="5D7F69CE" w14:textId="77777777" w:rsidR="004B12B5" w:rsidRDefault="004B12B5">
      <w:r>
        <w:continuationSeparator/>
      </w:r>
    </w:p>
  </w:endnote>
  <w:endnote w:type="continuationNotice" w:id="1">
    <w:p w14:paraId="4C95B197" w14:textId="77777777" w:rsidR="004B12B5" w:rsidRDefault="004B12B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5A230" w14:textId="77777777" w:rsidR="004B12B5" w:rsidRDefault="004B12B5">
      <w:r>
        <w:separator/>
      </w:r>
    </w:p>
  </w:footnote>
  <w:footnote w:type="continuationSeparator" w:id="0">
    <w:p w14:paraId="4BB53292" w14:textId="77777777" w:rsidR="004B12B5" w:rsidRDefault="004B12B5">
      <w:r>
        <w:continuationSeparator/>
      </w:r>
    </w:p>
  </w:footnote>
  <w:footnote w:type="continuationNotice" w:id="1">
    <w:p w14:paraId="21E17112" w14:textId="77777777" w:rsidR="004B12B5" w:rsidRDefault="004B12B5">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5F20DA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155EFC"/>
    <w:multiLevelType w:val="hybridMultilevel"/>
    <w:tmpl w:val="53823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7E2FB2"/>
    <w:multiLevelType w:val="hybridMultilevel"/>
    <w:tmpl w:val="F526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1455A5"/>
    <w:multiLevelType w:val="hybridMultilevel"/>
    <w:tmpl w:val="D7740B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EF4F69"/>
    <w:multiLevelType w:val="hybridMultilevel"/>
    <w:tmpl w:val="48E0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246DE6"/>
    <w:multiLevelType w:val="hybridMultilevel"/>
    <w:tmpl w:val="72C44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5759C7"/>
    <w:multiLevelType w:val="hybridMultilevel"/>
    <w:tmpl w:val="F1840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BE1370"/>
    <w:multiLevelType w:val="hybridMultilevel"/>
    <w:tmpl w:val="BCE40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350323"/>
    <w:multiLevelType w:val="hybridMultilevel"/>
    <w:tmpl w:val="1530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A6742B"/>
    <w:multiLevelType w:val="hybridMultilevel"/>
    <w:tmpl w:val="EEE4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B831EE"/>
    <w:multiLevelType w:val="hybridMultilevel"/>
    <w:tmpl w:val="5DEA3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7471A2"/>
    <w:multiLevelType w:val="hybridMultilevel"/>
    <w:tmpl w:val="475E6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443669"/>
    <w:multiLevelType w:val="hybridMultilevel"/>
    <w:tmpl w:val="E9A8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EB58A4"/>
    <w:multiLevelType w:val="hybridMultilevel"/>
    <w:tmpl w:val="9CA4C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02680770">
    <w:abstractNumId w:val="16"/>
  </w:num>
  <w:num w:numId="2" w16cid:durableId="1353914646">
    <w:abstractNumId w:val="21"/>
  </w:num>
  <w:num w:numId="3" w16cid:durableId="2010134765">
    <w:abstractNumId w:val="11"/>
  </w:num>
  <w:num w:numId="4" w16cid:durableId="294137531">
    <w:abstractNumId w:val="10"/>
  </w:num>
  <w:num w:numId="5" w16cid:durableId="1009259309">
    <w:abstractNumId w:val="13"/>
  </w:num>
  <w:num w:numId="6" w16cid:durableId="539440286">
    <w:abstractNumId w:val="9"/>
  </w:num>
  <w:num w:numId="7" w16cid:durableId="862790982">
    <w:abstractNumId w:val="7"/>
  </w:num>
  <w:num w:numId="8" w16cid:durableId="137697797">
    <w:abstractNumId w:val="6"/>
  </w:num>
  <w:num w:numId="9" w16cid:durableId="1599438231">
    <w:abstractNumId w:val="5"/>
  </w:num>
  <w:num w:numId="10" w16cid:durableId="862523077">
    <w:abstractNumId w:val="4"/>
  </w:num>
  <w:num w:numId="11" w16cid:durableId="583226835">
    <w:abstractNumId w:val="8"/>
  </w:num>
  <w:num w:numId="12" w16cid:durableId="557084433">
    <w:abstractNumId w:val="3"/>
  </w:num>
  <w:num w:numId="13" w16cid:durableId="1083377754">
    <w:abstractNumId w:val="2"/>
  </w:num>
  <w:num w:numId="14" w16cid:durableId="1382703953">
    <w:abstractNumId w:val="1"/>
  </w:num>
  <w:num w:numId="15" w16cid:durableId="2033067886">
    <w:abstractNumId w:val="0"/>
  </w:num>
  <w:num w:numId="16" w16cid:durableId="72358772">
    <w:abstractNumId w:val="23"/>
  </w:num>
  <w:num w:numId="17" w16cid:durableId="1347243609">
    <w:abstractNumId w:val="26"/>
  </w:num>
  <w:num w:numId="18" w16cid:durableId="1923490102">
    <w:abstractNumId w:val="25"/>
  </w:num>
  <w:num w:numId="19" w16cid:durableId="223569679">
    <w:abstractNumId w:val="9"/>
  </w:num>
  <w:num w:numId="20" w16cid:durableId="2106655162">
    <w:abstractNumId w:val="30"/>
  </w:num>
  <w:num w:numId="21" w16cid:durableId="754202559">
    <w:abstractNumId w:val="19"/>
  </w:num>
  <w:num w:numId="22" w16cid:durableId="379401743">
    <w:abstractNumId w:val="15"/>
  </w:num>
  <w:num w:numId="23" w16cid:durableId="1184827601">
    <w:abstractNumId w:val="24"/>
  </w:num>
  <w:num w:numId="24" w16cid:durableId="269246119">
    <w:abstractNumId w:val="29"/>
  </w:num>
  <w:num w:numId="25" w16cid:durableId="56243982">
    <w:abstractNumId w:val="22"/>
  </w:num>
  <w:num w:numId="26" w16cid:durableId="32310449">
    <w:abstractNumId w:val="14"/>
  </w:num>
  <w:num w:numId="27" w16cid:durableId="1849757038">
    <w:abstractNumId w:val="20"/>
  </w:num>
  <w:num w:numId="28" w16cid:durableId="1672486285">
    <w:abstractNumId w:val="27"/>
  </w:num>
  <w:num w:numId="29" w16cid:durableId="406926371">
    <w:abstractNumId w:val="18"/>
  </w:num>
  <w:num w:numId="30" w16cid:durableId="377121229">
    <w:abstractNumId w:val="12"/>
  </w:num>
  <w:num w:numId="31" w16cid:durableId="2026439478">
    <w:abstractNumId w:val="28"/>
  </w:num>
  <w:num w:numId="32" w16cid:durableId="15385461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4D"/>
    <w:rsid w:val="00022357"/>
    <w:rsid w:val="000227B5"/>
    <w:rsid w:val="0002404E"/>
    <w:rsid w:val="00024F9A"/>
    <w:rsid w:val="00026A6B"/>
    <w:rsid w:val="00027724"/>
    <w:rsid w:val="000310CA"/>
    <w:rsid w:val="00034C54"/>
    <w:rsid w:val="000421C6"/>
    <w:rsid w:val="00047A35"/>
    <w:rsid w:val="00047CAE"/>
    <w:rsid w:val="00047DCE"/>
    <w:rsid w:val="000515AA"/>
    <w:rsid w:val="00055C80"/>
    <w:rsid w:val="00055E2F"/>
    <w:rsid w:val="00057478"/>
    <w:rsid w:val="0006672B"/>
    <w:rsid w:val="00071733"/>
    <w:rsid w:val="00075977"/>
    <w:rsid w:val="000769B1"/>
    <w:rsid w:val="00081D4D"/>
    <w:rsid w:val="00082793"/>
    <w:rsid w:val="00082CEE"/>
    <w:rsid w:val="00085159"/>
    <w:rsid w:val="000865F9"/>
    <w:rsid w:val="0009587F"/>
    <w:rsid w:val="000A63CA"/>
    <w:rsid w:val="000C7364"/>
    <w:rsid w:val="000D1684"/>
    <w:rsid w:val="000D1B9D"/>
    <w:rsid w:val="000D2331"/>
    <w:rsid w:val="000D3849"/>
    <w:rsid w:val="000D566F"/>
    <w:rsid w:val="000D73EE"/>
    <w:rsid w:val="000E185C"/>
    <w:rsid w:val="000E4141"/>
    <w:rsid w:val="000F0F7A"/>
    <w:rsid w:val="000F21A5"/>
    <w:rsid w:val="000F71F8"/>
    <w:rsid w:val="001007F7"/>
    <w:rsid w:val="00105A9A"/>
    <w:rsid w:val="00105F97"/>
    <w:rsid w:val="0010644C"/>
    <w:rsid w:val="001101EA"/>
    <w:rsid w:val="0013185D"/>
    <w:rsid w:val="00134EF8"/>
    <w:rsid w:val="0014220A"/>
    <w:rsid w:val="00142C30"/>
    <w:rsid w:val="00144B88"/>
    <w:rsid w:val="00144E54"/>
    <w:rsid w:val="00145ED3"/>
    <w:rsid w:val="00155228"/>
    <w:rsid w:val="00155A0F"/>
    <w:rsid w:val="00155DCD"/>
    <w:rsid w:val="00160B05"/>
    <w:rsid w:val="00163A69"/>
    <w:rsid w:val="00163F46"/>
    <w:rsid w:val="00176AF3"/>
    <w:rsid w:val="001771FB"/>
    <w:rsid w:val="00183F04"/>
    <w:rsid w:val="0018444E"/>
    <w:rsid w:val="00184799"/>
    <w:rsid w:val="00191A94"/>
    <w:rsid w:val="00192341"/>
    <w:rsid w:val="00196BDA"/>
    <w:rsid w:val="001A4165"/>
    <w:rsid w:val="001A5115"/>
    <w:rsid w:val="001B5ED6"/>
    <w:rsid w:val="001C1610"/>
    <w:rsid w:val="001C3915"/>
    <w:rsid w:val="001D0642"/>
    <w:rsid w:val="001D1B70"/>
    <w:rsid w:val="001D67ED"/>
    <w:rsid w:val="001E5417"/>
    <w:rsid w:val="001F01CD"/>
    <w:rsid w:val="001F06F4"/>
    <w:rsid w:val="001F29E2"/>
    <w:rsid w:val="001F613B"/>
    <w:rsid w:val="001F758A"/>
    <w:rsid w:val="001F7FD1"/>
    <w:rsid w:val="00205EBB"/>
    <w:rsid w:val="0020768B"/>
    <w:rsid w:val="0021117E"/>
    <w:rsid w:val="00214E92"/>
    <w:rsid w:val="002165C7"/>
    <w:rsid w:val="00226CD8"/>
    <w:rsid w:val="00231370"/>
    <w:rsid w:val="00235852"/>
    <w:rsid w:val="0024149D"/>
    <w:rsid w:val="00242157"/>
    <w:rsid w:val="002457E8"/>
    <w:rsid w:val="00253789"/>
    <w:rsid w:val="00256A52"/>
    <w:rsid w:val="00262D4E"/>
    <w:rsid w:val="0027053F"/>
    <w:rsid w:val="002711EB"/>
    <w:rsid w:val="00272297"/>
    <w:rsid w:val="00274784"/>
    <w:rsid w:val="00283D5C"/>
    <w:rsid w:val="00284512"/>
    <w:rsid w:val="00291505"/>
    <w:rsid w:val="002930C0"/>
    <w:rsid w:val="002947E7"/>
    <w:rsid w:val="00294C3D"/>
    <w:rsid w:val="002A2B44"/>
    <w:rsid w:val="002A3FCB"/>
    <w:rsid w:val="002A6794"/>
    <w:rsid w:val="002B062F"/>
    <w:rsid w:val="002C1F48"/>
    <w:rsid w:val="002C25B5"/>
    <w:rsid w:val="002C43C4"/>
    <w:rsid w:val="002C52F9"/>
    <w:rsid w:val="002D0822"/>
    <w:rsid w:val="002D13C8"/>
    <w:rsid w:val="002D163E"/>
    <w:rsid w:val="002D3379"/>
    <w:rsid w:val="002D3701"/>
    <w:rsid w:val="002E0152"/>
    <w:rsid w:val="002E1452"/>
    <w:rsid w:val="002E1928"/>
    <w:rsid w:val="002E36DB"/>
    <w:rsid w:val="002E5F2C"/>
    <w:rsid w:val="002F6664"/>
    <w:rsid w:val="002F7C7D"/>
    <w:rsid w:val="0030246B"/>
    <w:rsid w:val="003047E0"/>
    <w:rsid w:val="00304A5D"/>
    <w:rsid w:val="00304A73"/>
    <w:rsid w:val="00312C77"/>
    <w:rsid w:val="0031463C"/>
    <w:rsid w:val="00333002"/>
    <w:rsid w:val="0033575E"/>
    <w:rsid w:val="00345ABD"/>
    <w:rsid w:val="00345CFA"/>
    <w:rsid w:val="00360EA4"/>
    <w:rsid w:val="003626AC"/>
    <w:rsid w:val="003633AB"/>
    <w:rsid w:val="003701F7"/>
    <w:rsid w:val="003722C0"/>
    <w:rsid w:val="0037243D"/>
    <w:rsid w:val="00373E7F"/>
    <w:rsid w:val="00375ED4"/>
    <w:rsid w:val="00376812"/>
    <w:rsid w:val="00380BDA"/>
    <w:rsid w:val="003871FA"/>
    <w:rsid w:val="00390123"/>
    <w:rsid w:val="003946D2"/>
    <w:rsid w:val="00397944"/>
    <w:rsid w:val="003A09A2"/>
    <w:rsid w:val="003B13B4"/>
    <w:rsid w:val="003B5FCE"/>
    <w:rsid w:val="003C2730"/>
    <w:rsid w:val="003C35B7"/>
    <w:rsid w:val="003C49B3"/>
    <w:rsid w:val="003D03FF"/>
    <w:rsid w:val="003F0A37"/>
    <w:rsid w:val="003F5FB6"/>
    <w:rsid w:val="0040203E"/>
    <w:rsid w:val="00402E7E"/>
    <w:rsid w:val="00403875"/>
    <w:rsid w:val="00405198"/>
    <w:rsid w:val="0041091E"/>
    <w:rsid w:val="00412F00"/>
    <w:rsid w:val="00416222"/>
    <w:rsid w:val="0042058E"/>
    <w:rsid w:val="00422D39"/>
    <w:rsid w:val="0042362B"/>
    <w:rsid w:val="00424F9F"/>
    <w:rsid w:val="00435446"/>
    <w:rsid w:val="004400B8"/>
    <w:rsid w:val="00440BBD"/>
    <w:rsid w:val="00443964"/>
    <w:rsid w:val="00447393"/>
    <w:rsid w:val="004500F4"/>
    <w:rsid w:val="00456CDD"/>
    <w:rsid w:val="00457CBE"/>
    <w:rsid w:val="00460B07"/>
    <w:rsid w:val="00460D28"/>
    <w:rsid w:val="00464D09"/>
    <w:rsid w:val="00471116"/>
    <w:rsid w:val="00474476"/>
    <w:rsid w:val="00476142"/>
    <w:rsid w:val="00476525"/>
    <w:rsid w:val="004817D5"/>
    <w:rsid w:val="004818DB"/>
    <w:rsid w:val="00482301"/>
    <w:rsid w:val="00483513"/>
    <w:rsid w:val="004908B6"/>
    <w:rsid w:val="0049207E"/>
    <w:rsid w:val="00495CEB"/>
    <w:rsid w:val="004A4501"/>
    <w:rsid w:val="004B12B5"/>
    <w:rsid w:val="004B21D0"/>
    <w:rsid w:val="004B319D"/>
    <w:rsid w:val="004C2108"/>
    <w:rsid w:val="004C4845"/>
    <w:rsid w:val="004C4D84"/>
    <w:rsid w:val="004C6A54"/>
    <w:rsid w:val="004D16E8"/>
    <w:rsid w:val="004D2102"/>
    <w:rsid w:val="004D3179"/>
    <w:rsid w:val="004D3C5A"/>
    <w:rsid w:val="004D6140"/>
    <w:rsid w:val="004E7FCF"/>
    <w:rsid w:val="004F1DAC"/>
    <w:rsid w:val="004F42BD"/>
    <w:rsid w:val="004F4532"/>
    <w:rsid w:val="004F4DED"/>
    <w:rsid w:val="004F7A5C"/>
    <w:rsid w:val="00503ECF"/>
    <w:rsid w:val="00506542"/>
    <w:rsid w:val="00511ADC"/>
    <w:rsid w:val="00515A7F"/>
    <w:rsid w:val="00517A56"/>
    <w:rsid w:val="005272BE"/>
    <w:rsid w:val="0053513A"/>
    <w:rsid w:val="00535ABA"/>
    <w:rsid w:val="00544587"/>
    <w:rsid w:val="00545A6F"/>
    <w:rsid w:val="005553DA"/>
    <w:rsid w:val="005574F2"/>
    <w:rsid w:val="005579B6"/>
    <w:rsid w:val="00561441"/>
    <w:rsid w:val="00562E06"/>
    <w:rsid w:val="005659B7"/>
    <w:rsid w:val="00567EA1"/>
    <w:rsid w:val="005761DC"/>
    <w:rsid w:val="0058206D"/>
    <w:rsid w:val="005852EF"/>
    <w:rsid w:val="00594344"/>
    <w:rsid w:val="005A41F7"/>
    <w:rsid w:val="005A5FE3"/>
    <w:rsid w:val="005C2B84"/>
    <w:rsid w:val="005C4884"/>
    <w:rsid w:val="005C54C4"/>
    <w:rsid w:val="005D2056"/>
    <w:rsid w:val="005D7714"/>
    <w:rsid w:val="005E3C61"/>
    <w:rsid w:val="005E5104"/>
    <w:rsid w:val="005F5088"/>
    <w:rsid w:val="005F783C"/>
    <w:rsid w:val="0060084F"/>
    <w:rsid w:val="00623520"/>
    <w:rsid w:val="00624B41"/>
    <w:rsid w:val="00627C50"/>
    <w:rsid w:val="006303A7"/>
    <w:rsid w:val="006338C3"/>
    <w:rsid w:val="0063396F"/>
    <w:rsid w:val="00633ADA"/>
    <w:rsid w:val="00640A0C"/>
    <w:rsid w:val="00650C62"/>
    <w:rsid w:val="0065299F"/>
    <w:rsid w:val="006569D0"/>
    <w:rsid w:val="006670B1"/>
    <w:rsid w:val="00670FF9"/>
    <w:rsid w:val="00674D3F"/>
    <w:rsid w:val="00684306"/>
    <w:rsid w:val="00691FB6"/>
    <w:rsid w:val="00693137"/>
    <w:rsid w:val="00693839"/>
    <w:rsid w:val="0069423F"/>
    <w:rsid w:val="00694827"/>
    <w:rsid w:val="006964B5"/>
    <w:rsid w:val="006A31DE"/>
    <w:rsid w:val="006A4FBB"/>
    <w:rsid w:val="006A5B57"/>
    <w:rsid w:val="006B2DF4"/>
    <w:rsid w:val="006B7C64"/>
    <w:rsid w:val="006C00FC"/>
    <w:rsid w:val="006C0F2E"/>
    <w:rsid w:val="006C2606"/>
    <w:rsid w:val="006C303F"/>
    <w:rsid w:val="006C4187"/>
    <w:rsid w:val="006C482A"/>
    <w:rsid w:val="006C5EC5"/>
    <w:rsid w:val="006E2C14"/>
    <w:rsid w:val="006E5D3D"/>
    <w:rsid w:val="006F4E6A"/>
    <w:rsid w:val="006F6A85"/>
    <w:rsid w:val="00700123"/>
    <w:rsid w:val="00703A1F"/>
    <w:rsid w:val="00703FF8"/>
    <w:rsid w:val="0070799D"/>
    <w:rsid w:val="007116FF"/>
    <w:rsid w:val="007119A3"/>
    <w:rsid w:val="00712FC7"/>
    <w:rsid w:val="007173EB"/>
    <w:rsid w:val="007208D0"/>
    <w:rsid w:val="007271B9"/>
    <w:rsid w:val="007279EC"/>
    <w:rsid w:val="0073247F"/>
    <w:rsid w:val="00736B17"/>
    <w:rsid w:val="007373A4"/>
    <w:rsid w:val="00740AE0"/>
    <w:rsid w:val="00745035"/>
    <w:rsid w:val="007511AB"/>
    <w:rsid w:val="00761B10"/>
    <w:rsid w:val="007638A6"/>
    <w:rsid w:val="00765570"/>
    <w:rsid w:val="00765DC4"/>
    <w:rsid w:val="00766EFF"/>
    <w:rsid w:val="00772DC5"/>
    <w:rsid w:val="00774146"/>
    <w:rsid w:val="00774859"/>
    <w:rsid w:val="007805AC"/>
    <w:rsid w:val="00781445"/>
    <w:rsid w:val="00783275"/>
    <w:rsid w:val="00786D8E"/>
    <w:rsid w:val="00786FAE"/>
    <w:rsid w:val="007912BC"/>
    <w:rsid w:val="007976F7"/>
    <w:rsid w:val="007A0B3F"/>
    <w:rsid w:val="007A12D5"/>
    <w:rsid w:val="007A167B"/>
    <w:rsid w:val="007A4259"/>
    <w:rsid w:val="007A77CC"/>
    <w:rsid w:val="007A7B05"/>
    <w:rsid w:val="007B7E3B"/>
    <w:rsid w:val="007C0150"/>
    <w:rsid w:val="007D4ECD"/>
    <w:rsid w:val="007E217E"/>
    <w:rsid w:val="007F3739"/>
    <w:rsid w:val="007F3BD0"/>
    <w:rsid w:val="00803228"/>
    <w:rsid w:val="00814ADE"/>
    <w:rsid w:val="00822C34"/>
    <w:rsid w:val="008416FB"/>
    <w:rsid w:val="008505B3"/>
    <w:rsid w:val="0085226B"/>
    <w:rsid w:val="00855A67"/>
    <w:rsid w:val="008571C7"/>
    <w:rsid w:val="00860951"/>
    <w:rsid w:val="00863057"/>
    <w:rsid w:val="0086620E"/>
    <w:rsid w:val="00870E57"/>
    <w:rsid w:val="0087444D"/>
    <w:rsid w:val="008833CC"/>
    <w:rsid w:val="00883FFD"/>
    <w:rsid w:val="008847A0"/>
    <w:rsid w:val="008852B9"/>
    <w:rsid w:val="00887FD2"/>
    <w:rsid w:val="008906B3"/>
    <w:rsid w:val="00890983"/>
    <w:rsid w:val="008937F5"/>
    <w:rsid w:val="008A08D0"/>
    <w:rsid w:val="008A3241"/>
    <w:rsid w:val="008A4645"/>
    <w:rsid w:val="008A613C"/>
    <w:rsid w:val="008B00C4"/>
    <w:rsid w:val="008B470B"/>
    <w:rsid w:val="008B4F78"/>
    <w:rsid w:val="008B69D7"/>
    <w:rsid w:val="008B7873"/>
    <w:rsid w:val="008C2D57"/>
    <w:rsid w:val="008C7679"/>
    <w:rsid w:val="008E1349"/>
    <w:rsid w:val="008E3F95"/>
    <w:rsid w:val="008E79BD"/>
    <w:rsid w:val="008F0F14"/>
    <w:rsid w:val="008F1281"/>
    <w:rsid w:val="008F520F"/>
    <w:rsid w:val="0090042C"/>
    <w:rsid w:val="00907EA5"/>
    <w:rsid w:val="00921436"/>
    <w:rsid w:val="00933B49"/>
    <w:rsid w:val="00942139"/>
    <w:rsid w:val="009430D1"/>
    <w:rsid w:val="00943844"/>
    <w:rsid w:val="0094665F"/>
    <w:rsid w:val="00947D22"/>
    <w:rsid w:val="00953CB7"/>
    <w:rsid w:val="0095408F"/>
    <w:rsid w:val="009558F6"/>
    <w:rsid w:val="009579FE"/>
    <w:rsid w:val="0096135C"/>
    <w:rsid w:val="00962975"/>
    <w:rsid w:val="009645D7"/>
    <w:rsid w:val="00971EAA"/>
    <w:rsid w:val="0097278F"/>
    <w:rsid w:val="0097289B"/>
    <w:rsid w:val="009778C2"/>
    <w:rsid w:val="00981AED"/>
    <w:rsid w:val="0099374E"/>
    <w:rsid w:val="009962A4"/>
    <w:rsid w:val="009A7EF1"/>
    <w:rsid w:val="009B455A"/>
    <w:rsid w:val="009B4790"/>
    <w:rsid w:val="009B546C"/>
    <w:rsid w:val="009C6381"/>
    <w:rsid w:val="009C6525"/>
    <w:rsid w:val="009D277F"/>
    <w:rsid w:val="009D2D5E"/>
    <w:rsid w:val="009E377A"/>
    <w:rsid w:val="009F2307"/>
    <w:rsid w:val="009F54A4"/>
    <w:rsid w:val="00A00E7C"/>
    <w:rsid w:val="00A02552"/>
    <w:rsid w:val="00A0494B"/>
    <w:rsid w:val="00A05DDD"/>
    <w:rsid w:val="00A06866"/>
    <w:rsid w:val="00A10F92"/>
    <w:rsid w:val="00A17774"/>
    <w:rsid w:val="00A2068B"/>
    <w:rsid w:val="00A25C45"/>
    <w:rsid w:val="00A40C08"/>
    <w:rsid w:val="00A40C3C"/>
    <w:rsid w:val="00A420D3"/>
    <w:rsid w:val="00A47828"/>
    <w:rsid w:val="00A541C2"/>
    <w:rsid w:val="00A565A7"/>
    <w:rsid w:val="00A57D74"/>
    <w:rsid w:val="00A6194D"/>
    <w:rsid w:val="00A669C7"/>
    <w:rsid w:val="00A70360"/>
    <w:rsid w:val="00A731C6"/>
    <w:rsid w:val="00A73F31"/>
    <w:rsid w:val="00A7651E"/>
    <w:rsid w:val="00A77C3D"/>
    <w:rsid w:val="00A81E2A"/>
    <w:rsid w:val="00A84F52"/>
    <w:rsid w:val="00A85851"/>
    <w:rsid w:val="00A862F9"/>
    <w:rsid w:val="00A929FC"/>
    <w:rsid w:val="00A9460C"/>
    <w:rsid w:val="00A94886"/>
    <w:rsid w:val="00A952DA"/>
    <w:rsid w:val="00AA1E63"/>
    <w:rsid w:val="00AA29B1"/>
    <w:rsid w:val="00AA6258"/>
    <w:rsid w:val="00AA6C70"/>
    <w:rsid w:val="00AB1D1B"/>
    <w:rsid w:val="00AB3E35"/>
    <w:rsid w:val="00AB47C9"/>
    <w:rsid w:val="00AB58B3"/>
    <w:rsid w:val="00AB5EBA"/>
    <w:rsid w:val="00AB611C"/>
    <w:rsid w:val="00AC2EBD"/>
    <w:rsid w:val="00AC319B"/>
    <w:rsid w:val="00AE260F"/>
    <w:rsid w:val="00AE533E"/>
    <w:rsid w:val="00AE6539"/>
    <w:rsid w:val="00AF0C4D"/>
    <w:rsid w:val="00AF6CDF"/>
    <w:rsid w:val="00B04252"/>
    <w:rsid w:val="00B05FD3"/>
    <w:rsid w:val="00B1048D"/>
    <w:rsid w:val="00B16451"/>
    <w:rsid w:val="00B17EE3"/>
    <w:rsid w:val="00B21EC2"/>
    <w:rsid w:val="00B31189"/>
    <w:rsid w:val="00B354A2"/>
    <w:rsid w:val="00B35AFD"/>
    <w:rsid w:val="00B37FEF"/>
    <w:rsid w:val="00B40233"/>
    <w:rsid w:val="00B50C35"/>
    <w:rsid w:val="00B51AD7"/>
    <w:rsid w:val="00B60069"/>
    <w:rsid w:val="00B62890"/>
    <w:rsid w:val="00B636EA"/>
    <w:rsid w:val="00B718A4"/>
    <w:rsid w:val="00B75824"/>
    <w:rsid w:val="00B76AE0"/>
    <w:rsid w:val="00B80B3B"/>
    <w:rsid w:val="00B825B4"/>
    <w:rsid w:val="00B83AE6"/>
    <w:rsid w:val="00B84636"/>
    <w:rsid w:val="00B87766"/>
    <w:rsid w:val="00B87A95"/>
    <w:rsid w:val="00B91478"/>
    <w:rsid w:val="00B9530D"/>
    <w:rsid w:val="00BA034C"/>
    <w:rsid w:val="00BA0AEB"/>
    <w:rsid w:val="00BA404D"/>
    <w:rsid w:val="00BA5D96"/>
    <w:rsid w:val="00BA731B"/>
    <w:rsid w:val="00BA78B9"/>
    <w:rsid w:val="00BA7C9D"/>
    <w:rsid w:val="00BB4343"/>
    <w:rsid w:val="00BB7648"/>
    <w:rsid w:val="00BC31F6"/>
    <w:rsid w:val="00BC4026"/>
    <w:rsid w:val="00BC6C93"/>
    <w:rsid w:val="00BC6E6C"/>
    <w:rsid w:val="00BD2E52"/>
    <w:rsid w:val="00BD6905"/>
    <w:rsid w:val="00BD74B3"/>
    <w:rsid w:val="00BE03E0"/>
    <w:rsid w:val="00BE4846"/>
    <w:rsid w:val="00BE6AAA"/>
    <w:rsid w:val="00BF5EB6"/>
    <w:rsid w:val="00BF7B32"/>
    <w:rsid w:val="00C021A3"/>
    <w:rsid w:val="00C04B20"/>
    <w:rsid w:val="00C05F6B"/>
    <w:rsid w:val="00C139A1"/>
    <w:rsid w:val="00C1615D"/>
    <w:rsid w:val="00C16BA0"/>
    <w:rsid w:val="00C35532"/>
    <w:rsid w:val="00C41E6E"/>
    <w:rsid w:val="00C422CD"/>
    <w:rsid w:val="00C51770"/>
    <w:rsid w:val="00C54681"/>
    <w:rsid w:val="00C54BDF"/>
    <w:rsid w:val="00C55B47"/>
    <w:rsid w:val="00C57A83"/>
    <w:rsid w:val="00C611E1"/>
    <w:rsid w:val="00C6322C"/>
    <w:rsid w:val="00C64502"/>
    <w:rsid w:val="00C66F75"/>
    <w:rsid w:val="00C7447B"/>
    <w:rsid w:val="00C8240B"/>
    <w:rsid w:val="00C82D0C"/>
    <w:rsid w:val="00C918A7"/>
    <w:rsid w:val="00C92484"/>
    <w:rsid w:val="00C93963"/>
    <w:rsid w:val="00C97728"/>
    <w:rsid w:val="00C97B44"/>
    <w:rsid w:val="00CA1B63"/>
    <w:rsid w:val="00CA3659"/>
    <w:rsid w:val="00CC158E"/>
    <w:rsid w:val="00CC421C"/>
    <w:rsid w:val="00CC7785"/>
    <w:rsid w:val="00CD6478"/>
    <w:rsid w:val="00CE10CE"/>
    <w:rsid w:val="00CE41FE"/>
    <w:rsid w:val="00CE4541"/>
    <w:rsid w:val="00CE4F65"/>
    <w:rsid w:val="00CE72CA"/>
    <w:rsid w:val="00CE75F6"/>
    <w:rsid w:val="00CF00A8"/>
    <w:rsid w:val="00CF3779"/>
    <w:rsid w:val="00D01631"/>
    <w:rsid w:val="00D01C03"/>
    <w:rsid w:val="00D023C4"/>
    <w:rsid w:val="00D05472"/>
    <w:rsid w:val="00D058DF"/>
    <w:rsid w:val="00D06349"/>
    <w:rsid w:val="00D06645"/>
    <w:rsid w:val="00D07B6B"/>
    <w:rsid w:val="00D1214B"/>
    <w:rsid w:val="00D16C5E"/>
    <w:rsid w:val="00D179A9"/>
    <w:rsid w:val="00D217B6"/>
    <w:rsid w:val="00D31159"/>
    <w:rsid w:val="00D33111"/>
    <w:rsid w:val="00D33E02"/>
    <w:rsid w:val="00D34B8A"/>
    <w:rsid w:val="00D43E1B"/>
    <w:rsid w:val="00D44D35"/>
    <w:rsid w:val="00D46617"/>
    <w:rsid w:val="00D53CEF"/>
    <w:rsid w:val="00D57857"/>
    <w:rsid w:val="00D603E7"/>
    <w:rsid w:val="00D64D20"/>
    <w:rsid w:val="00D717B8"/>
    <w:rsid w:val="00D7438F"/>
    <w:rsid w:val="00D7459A"/>
    <w:rsid w:val="00D74BC9"/>
    <w:rsid w:val="00D74E9B"/>
    <w:rsid w:val="00D75748"/>
    <w:rsid w:val="00D75E5A"/>
    <w:rsid w:val="00D77A8A"/>
    <w:rsid w:val="00D85D08"/>
    <w:rsid w:val="00D912BC"/>
    <w:rsid w:val="00D9322E"/>
    <w:rsid w:val="00D95AE0"/>
    <w:rsid w:val="00DA02DE"/>
    <w:rsid w:val="00DA04A4"/>
    <w:rsid w:val="00DA17FB"/>
    <w:rsid w:val="00DA1B5E"/>
    <w:rsid w:val="00DB465C"/>
    <w:rsid w:val="00DB5701"/>
    <w:rsid w:val="00DB60B9"/>
    <w:rsid w:val="00DB6D2F"/>
    <w:rsid w:val="00DB6DD2"/>
    <w:rsid w:val="00DC2F5F"/>
    <w:rsid w:val="00DC4423"/>
    <w:rsid w:val="00DC4A78"/>
    <w:rsid w:val="00DC6DD1"/>
    <w:rsid w:val="00DD1AB7"/>
    <w:rsid w:val="00DF3699"/>
    <w:rsid w:val="00DF3CEF"/>
    <w:rsid w:val="00E03303"/>
    <w:rsid w:val="00E15A91"/>
    <w:rsid w:val="00E1627B"/>
    <w:rsid w:val="00E20F99"/>
    <w:rsid w:val="00E25663"/>
    <w:rsid w:val="00E25961"/>
    <w:rsid w:val="00E30E09"/>
    <w:rsid w:val="00E310AD"/>
    <w:rsid w:val="00E32A70"/>
    <w:rsid w:val="00E34151"/>
    <w:rsid w:val="00E352B7"/>
    <w:rsid w:val="00E37FCA"/>
    <w:rsid w:val="00E42688"/>
    <w:rsid w:val="00E450D1"/>
    <w:rsid w:val="00E51B55"/>
    <w:rsid w:val="00E60A93"/>
    <w:rsid w:val="00E61397"/>
    <w:rsid w:val="00E639FC"/>
    <w:rsid w:val="00E650BF"/>
    <w:rsid w:val="00E65E7D"/>
    <w:rsid w:val="00E769CA"/>
    <w:rsid w:val="00E80070"/>
    <w:rsid w:val="00E806D2"/>
    <w:rsid w:val="00E81C97"/>
    <w:rsid w:val="00E83706"/>
    <w:rsid w:val="00E8634D"/>
    <w:rsid w:val="00E87AC0"/>
    <w:rsid w:val="00E925E4"/>
    <w:rsid w:val="00E948C2"/>
    <w:rsid w:val="00EA0284"/>
    <w:rsid w:val="00EA57BF"/>
    <w:rsid w:val="00EA6453"/>
    <w:rsid w:val="00EB166E"/>
    <w:rsid w:val="00EB370B"/>
    <w:rsid w:val="00EC22AC"/>
    <w:rsid w:val="00ED0073"/>
    <w:rsid w:val="00ED125E"/>
    <w:rsid w:val="00ED1F62"/>
    <w:rsid w:val="00EE0244"/>
    <w:rsid w:val="00EF0AA7"/>
    <w:rsid w:val="00EF2FE7"/>
    <w:rsid w:val="00EF5482"/>
    <w:rsid w:val="00F015B5"/>
    <w:rsid w:val="00F01CEA"/>
    <w:rsid w:val="00F0639A"/>
    <w:rsid w:val="00F0791E"/>
    <w:rsid w:val="00F1156C"/>
    <w:rsid w:val="00F142D9"/>
    <w:rsid w:val="00F204DE"/>
    <w:rsid w:val="00F2296E"/>
    <w:rsid w:val="00F26048"/>
    <w:rsid w:val="00F3052C"/>
    <w:rsid w:val="00F32F83"/>
    <w:rsid w:val="00F43338"/>
    <w:rsid w:val="00F44BC3"/>
    <w:rsid w:val="00F46461"/>
    <w:rsid w:val="00F46770"/>
    <w:rsid w:val="00F50422"/>
    <w:rsid w:val="00F529ED"/>
    <w:rsid w:val="00F54647"/>
    <w:rsid w:val="00F80633"/>
    <w:rsid w:val="00F821A5"/>
    <w:rsid w:val="00F84EA3"/>
    <w:rsid w:val="00F908C5"/>
    <w:rsid w:val="00F9136A"/>
    <w:rsid w:val="00F925B9"/>
    <w:rsid w:val="00F939B0"/>
    <w:rsid w:val="00F95AD3"/>
    <w:rsid w:val="00F960B2"/>
    <w:rsid w:val="00FA0E43"/>
    <w:rsid w:val="00FA461C"/>
    <w:rsid w:val="00FA63DA"/>
    <w:rsid w:val="00FB05F1"/>
    <w:rsid w:val="00FB20EE"/>
    <w:rsid w:val="00FB5374"/>
    <w:rsid w:val="00FB76CA"/>
    <w:rsid w:val="00FC6C3F"/>
    <w:rsid w:val="00FC7944"/>
    <w:rsid w:val="00FD1696"/>
    <w:rsid w:val="00FD266A"/>
    <w:rsid w:val="00FD6504"/>
    <w:rsid w:val="00FE000F"/>
    <w:rsid w:val="00FE0E14"/>
    <w:rsid w:val="00FE576D"/>
    <w:rsid w:val="00FF148A"/>
    <w:rsid w:val="24266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66DE3"/>
  <w15:chartTrackingRefBased/>
  <w15:docId w15:val="{4E2C9A34-871B-4BD9-BE66-697739D42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5E4"/>
    <w:pPr>
      <w:spacing w:before="40" w:after="40" w:line="260" w:lineRule="exact"/>
    </w:pPr>
    <w:rPr>
      <w:color w:val="443C2F" w:themeColor="accent6" w:themeShade="80"/>
      <w:sz w:val="20"/>
      <w:szCs w:val="21"/>
    </w:rPr>
  </w:style>
  <w:style w:type="paragraph" w:styleId="Heading1">
    <w:name w:val="heading 1"/>
    <w:basedOn w:val="Normal"/>
    <w:next w:val="Normal"/>
    <w:uiPriority w:val="9"/>
    <w:qFormat/>
    <w:rsid w:val="00E925E4"/>
    <w:pPr>
      <w:spacing w:before="120" w:after="120"/>
      <w:outlineLvl w:val="0"/>
    </w:pPr>
    <w:rPr>
      <w:rFonts w:asciiTheme="majorHAnsi" w:eastAsiaTheme="majorEastAsia" w:hAnsiTheme="majorHAnsi" w:cs="Times New Roman (Headings CS)"/>
      <w:b/>
      <w:caps/>
      <w:color w:val="923C23" w:themeColor="accent4"/>
      <w:szCs w:val="24"/>
    </w:rPr>
  </w:style>
  <w:style w:type="paragraph" w:styleId="Heading2">
    <w:name w:val="heading 2"/>
    <w:basedOn w:val="Normal"/>
    <w:next w:val="Normal"/>
    <w:uiPriority w:val="9"/>
    <w:rsid w:val="00E925E4"/>
    <w:pPr>
      <w:spacing w:before="480"/>
      <w:outlineLvl w:val="1"/>
    </w:pPr>
    <w:rPr>
      <w:rFonts w:asciiTheme="majorHAnsi" w:eastAsiaTheme="majorEastAsia" w:hAnsiTheme="majorHAnsi" w:cstheme="majorBidi"/>
      <w:b/>
      <w:caps/>
      <w:color w:val="923C23" w:themeColor="accent4"/>
      <w:spacing w:val="20"/>
    </w:rPr>
  </w:style>
  <w:style w:type="paragraph" w:styleId="Heading4">
    <w:name w:val="heading 4"/>
    <w:basedOn w:val="Normal"/>
    <w:next w:val="Normal"/>
    <w:link w:val="Heading4Char"/>
    <w:uiPriority w:val="9"/>
    <w:semiHidden/>
    <w:unhideWhenUsed/>
    <w:rsid w:val="00E60A93"/>
    <w:pPr>
      <w:keepNext/>
      <w:keepLines/>
      <w:spacing w:after="0"/>
      <w:outlineLvl w:val="3"/>
    </w:pPr>
    <w:rPr>
      <w:rFonts w:eastAsiaTheme="majorEastAsia" w:cstheme="majorBidi"/>
      <w:i/>
      <w:iCs/>
      <w:color w:val="714F04" w:themeColor="accent1" w:themeShade="80"/>
    </w:rPr>
  </w:style>
  <w:style w:type="paragraph" w:styleId="Heading5">
    <w:name w:val="heading 5"/>
    <w:basedOn w:val="Normal"/>
    <w:next w:val="Normal"/>
    <w:link w:val="Heading5Char"/>
    <w:uiPriority w:val="9"/>
    <w:semiHidden/>
    <w:unhideWhenUsed/>
    <w:qFormat/>
    <w:rsid w:val="002D3701"/>
    <w:pPr>
      <w:keepNext/>
      <w:keepLines/>
      <w:spacing w:after="8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2A3FCB"/>
    <w:pPr>
      <w:keepNext/>
      <w:keepLines/>
      <w:spacing w:after="0"/>
      <w:outlineLvl w:val="5"/>
    </w:pPr>
    <w:rPr>
      <w:rFonts w:eastAsiaTheme="majorEastAsia" w:cstheme="majorBidi"/>
      <w:color w:val="704F04" w:themeColor="accent1" w:themeShade="7F"/>
    </w:rPr>
  </w:style>
  <w:style w:type="paragraph" w:styleId="Heading7">
    <w:name w:val="heading 7"/>
    <w:basedOn w:val="Normal"/>
    <w:next w:val="Normal"/>
    <w:link w:val="Heading7Char"/>
    <w:uiPriority w:val="9"/>
    <w:semiHidden/>
    <w:unhideWhenUsed/>
    <w:qFormat/>
    <w:rsid w:val="002A3FCB"/>
    <w:pPr>
      <w:keepNext/>
      <w:keepLines/>
      <w:spacing w:after="0"/>
      <w:outlineLvl w:val="6"/>
    </w:pPr>
    <w:rPr>
      <w:rFonts w:eastAsiaTheme="majorEastAsia" w:cstheme="majorBidi"/>
      <w:i/>
      <w:iCs/>
      <w:color w:val="704F04" w:themeColor="accent1" w:themeShade="7F"/>
    </w:rPr>
  </w:style>
  <w:style w:type="paragraph" w:styleId="Heading8">
    <w:name w:val="heading 8"/>
    <w:basedOn w:val="Normal"/>
    <w:next w:val="Normal"/>
    <w:link w:val="Heading8Char"/>
    <w:uiPriority w:val="9"/>
    <w:semiHidden/>
    <w:unhideWhenUsed/>
    <w:qFormat/>
    <w:rsid w:val="002A3FCB"/>
    <w:pPr>
      <w:keepNext/>
      <w:keepLines/>
      <w:spacing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after="0"/>
      <w:outlineLvl w:val="8"/>
    </w:pPr>
    <w:rPr>
      <w:rFonts w:eastAsiaTheme="majorEastAsia"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4151"/>
    <w:pPr>
      <w:spacing w:after="0"/>
    </w:pPr>
    <w:tblPr>
      <w:tblBorders>
        <w:top w:val="single" w:sz="4" w:space="0" w:color="887A5F" w:themeColor="accent6"/>
        <w:bottom w:val="single" w:sz="4" w:space="0" w:color="887A5F" w:themeColor="accent6"/>
        <w:insideH w:val="single" w:sz="4" w:space="0" w:color="887A5F" w:themeColor="accent6"/>
        <w:insideV w:val="single" w:sz="4" w:space="0" w:color="887A5F" w:themeColor="accent6"/>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semiHidden/>
    <w:rsid w:val="00883FFD"/>
    <w:rPr>
      <w:i/>
      <w:iCs/>
      <w:color w:val="1D384E" w:themeColor="accent2" w:themeShade="80"/>
    </w:rPr>
  </w:style>
  <w:style w:type="paragraph" w:styleId="Footer">
    <w:name w:val="footer"/>
    <w:basedOn w:val="Normal"/>
    <w:link w:val="FooterChar"/>
    <w:uiPriority w:val="99"/>
    <w:semiHidden/>
    <w:rsid w:val="007173EB"/>
    <w:pPr>
      <w:spacing w:before="0" w:after="0"/>
      <w:jc w:val="right"/>
    </w:pPr>
  </w:style>
  <w:style w:type="character" w:customStyle="1" w:styleId="FooterChar">
    <w:name w:val="Footer Char"/>
    <w:basedOn w:val="DefaultParagraphFont"/>
    <w:link w:val="Footer"/>
    <w:uiPriority w:val="99"/>
    <w:semiHidden/>
    <w:rsid w:val="00AC319B"/>
    <w:rPr>
      <w:color w:val="443C2F" w:themeColor="accent6" w:themeShade="80"/>
      <w:sz w:val="20"/>
      <w:szCs w:val="21"/>
    </w:rPr>
  </w:style>
  <w:style w:type="paragraph" w:styleId="Title">
    <w:name w:val="Title"/>
    <w:basedOn w:val="Normal"/>
    <w:uiPriority w:val="1"/>
    <w:qFormat/>
    <w:rsid w:val="00A25C45"/>
    <w:pPr>
      <w:spacing w:before="0" w:after="160" w:line="240" w:lineRule="auto"/>
    </w:pPr>
    <w:rPr>
      <w:rFonts w:asciiTheme="majorHAnsi" w:eastAsiaTheme="majorEastAsia" w:hAnsiTheme="majorHAnsi" w:cs="Times New Roman (Headings CS)"/>
      <w:bCs/>
      <w:color w:val="923C23" w:themeColor="accent4"/>
      <w:spacing w:val="20"/>
      <w:sz w:val="96"/>
      <w:szCs w:val="72"/>
      <w14:textOutline w14:w="9525" w14:cap="rnd" w14:cmpd="sng" w14:algn="ctr">
        <w14:solidFill>
          <w14:schemeClr w14:val="accent1">
            <w14:lumMod w14:val="50000"/>
          </w14:schemeClr>
        </w14:solidFill>
        <w14:prstDash w14:val="solid"/>
        <w14:bevel/>
      </w14:textOutline>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rsid w:val="00AF0C4D"/>
    <w:pPr>
      <w:numPr>
        <w:numId w:val="18"/>
      </w:numPr>
      <w:spacing w:before="120" w:after="120" w:line="240" w:lineRule="exact"/>
      <w:ind w:left="360"/>
      <w:contextualSpacing/>
    </w:pPr>
  </w:style>
  <w:style w:type="paragraph" w:styleId="Subtitle">
    <w:name w:val="Subtitle"/>
    <w:basedOn w:val="Normal"/>
    <w:next w:val="Normal"/>
    <w:uiPriority w:val="2"/>
    <w:qFormat/>
    <w:rsid w:val="00A25C45"/>
    <w:pPr>
      <w:spacing w:after="280"/>
    </w:pPr>
    <w:rPr>
      <w:rFonts w:asciiTheme="majorHAnsi" w:eastAsiaTheme="majorEastAsia" w:hAnsiTheme="majorHAnsi" w:cs="Times New Roman (Headings CS)"/>
      <w:color w:val="923C23" w:themeColor="accent4"/>
      <w:spacing w:val="20"/>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714F04" w:themeColor="accent1" w:themeShade="80"/>
      <w:sz w:val="21"/>
      <w:szCs w:val="21"/>
    </w:rPr>
  </w:style>
  <w:style w:type="paragraph" w:styleId="Header">
    <w:name w:val="header"/>
    <w:basedOn w:val="Normal"/>
    <w:link w:val="HeaderChar"/>
    <w:uiPriority w:val="99"/>
    <w:semiHidden/>
    <w:rsid w:val="007173EB"/>
    <w:pPr>
      <w:spacing w:before="0" w:after="0"/>
    </w:pPr>
  </w:style>
  <w:style w:type="character" w:customStyle="1" w:styleId="HeaderChar">
    <w:name w:val="Header Char"/>
    <w:basedOn w:val="DefaultParagraphFont"/>
    <w:link w:val="Header"/>
    <w:uiPriority w:val="99"/>
    <w:semiHidden/>
    <w:rsid w:val="00AC319B"/>
    <w:rPr>
      <w:color w:val="443C2F" w:themeColor="accent6" w:themeShade="80"/>
      <w:sz w:val="20"/>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714F04" w:themeColor="accent1" w:themeShade="80" w:shadow="1"/>
        <w:left w:val="single" w:sz="2" w:space="10" w:color="714F04" w:themeColor="accent1" w:themeShade="80" w:shadow="1"/>
        <w:bottom w:val="single" w:sz="2" w:space="10" w:color="714F04" w:themeColor="accent1" w:themeShade="80" w:shadow="1"/>
        <w:right w:val="single" w:sz="2" w:space="10" w:color="714F04" w:themeColor="accent1" w:themeShade="80" w:shadow="1"/>
      </w:pBdr>
      <w:ind w:left="1152" w:right="1152"/>
    </w:pPr>
    <w:rPr>
      <w:i/>
      <w:iCs/>
      <w:color w:val="714F04"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DC9" w:themeFill="accent1" w:themeFillTint="33"/>
    </w:tcPr>
    <w:tblStylePr w:type="firstRow">
      <w:rPr>
        <w:b/>
        <w:bCs/>
      </w:rPr>
      <w:tblPr/>
      <w:tcPr>
        <w:shd w:val="clear" w:color="auto" w:fill="FBDB94" w:themeFill="accent1" w:themeFillTint="66"/>
      </w:tcPr>
    </w:tblStylePr>
    <w:tblStylePr w:type="lastRow">
      <w:rPr>
        <w:b/>
        <w:bCs/>
        <w:color w:val="000000" w:themeColor="text1"/>
      </w:rPr>
      <w:tblPr/>
      <w:tcPr>
        <w:shd w:val="clear" w:color="auto" w:fill="FBDB94" w:themeFill="accent1" w:themeFillTint="66"/>
      </w:tcPr>
    </w:tblStylePr>
    <w:tblStylePr w:type="firstCol">
      <w:rPr>
        <w:color w:val="FFFFFF" w:themeColor="background1"/>
      </w:rPr>
      <w:tblPr/>
      <w:tcPr>
        <w:shd w:val="clear" w:color="auto" w:fill="A87706" w:themeFill="accent1" w:themeFillShade="BF"/>
      </w:tcPr>
    </w:tblStylePr>
    <w:tblStylePr w:type="lastCol">
      <w:rPr>
        <w:color w:val="FFFFFF" w:themeColor="background1"/>
      </w:rPr>
      <w:tblPr/>
      <w:tcPr>
        <w:shd w:val="clear" w:color="auto" w:fill="A87706" w:themeFill="accent1" w:themeFillShade="BF"/>
      </w:tcPr>
    </w:tblStylePr>
    <w:tblStylePr w:type="band1Vert">
      <w:tblPr/>
      <w:tcPr>
        <w:shd w:val="clear" w:color="auto" w:fill="FAD37A" w:themeFill="accent1" w:themeFillTint="7F"/>
      </w:tcPr>
    </w:tblStylePr>
    <w:tblStylePr w:type="band1Horz">
      <w:tblPr/>
      <w:tcPr>
        <w:shd w:val="clear" w:color="auto" w:fill="FAD37A"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D4E2EE" w:themeFill="accent2" w:themeFillTint="33"/>
    </w:tcPr>
    <w:tblStylePr w:type="firstRow">
      <w:rPr>
        <w:b/>
        <w:bCs/>
      </w:rPr>
      <w:tblPr/>
      <w:tcPr>
        <w:shd w:val="clear" w:color="auto" w:fill="A9C6DE" w:themeFill="accent2" w:themeFillTint="66"/>
      </w:tcPr>
    </w:tblStylePr>
    <w:tblStylePr w:type="lastRow">
      <w:rPr>
        <w:b/>
        <w:bCs/>
        <w:color w:val="000000" w:themeColor="text1"/>
      </w:rPr>
      <w:tblPr/>
      <w:tcPr>
        <w:shd w:val="clear" w:color="auto" w:fill="A9C6DE" w:themeFill="accent2" w:themeFillTint="66"/>
      </w:tcPr>
    </w:tblStylePr>
    <w:tblStylePr w:type="firstCol">
      <w:rPr>
        <w:color w:val="FFFFFF" w:themeColor="background1"/>
      </w:rPr>
      <w:tblPr/>
      <w:tcPr>
        <w:shd w:val="clear" w:color="auto" w:fill="2C5474" w:themeFill="accent2" w:themeFillShade="BF"/>
      </w:tcPr>
    </w:tblStylePr>
    <w:tblStylePr w:type="lastCol">
      <w:rPr>
        <w:color w:val="FFFFFF" w:themeColor="background1"/>
      </w:rPr>
      <w:tblPr/>
      <w:tcPr>
        <w:shd w:val="clear" w:color="auto" w:fill="2C5474" w:themeFill="accent2" w:themeFillShade="BF"/>
      </w:tcPr>
    </w:tblStylePr>
    <w:tblStylePr w:type="band1Vert">
      <w:tblPr/>
      <w:tcPr>
        <w:shd w:val="clear" w:color="auto" w:fill="94B9D6" w:themeFill="accent2" w:themeFillTint="7F"/>
      </w:tcPr>
    </w:tblStylePr>
    <w:tblStylePr w:type="band1Horz">
      <w:tblPr/>
      <w:tcPr>
        <w:shd w:val="clear" w:color="auto" w:fill="94B9D6"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FBF8" w:themeFill="accent3" w:themeFillTint="33"/>
    </w:tcPr>
    <w:tblStylePr w:type="firstRow">
      <w:rPr>
        <w:b/>
        <w:bCs/>
      </w:rPr>
      <w:tblPr/>
      <w:tcPr>
        <w:shd w:val="clear" w:color="auto" w:fill="FAF7F1" w:themeFill="accent3" w:themeFillTint="66"/>
      </w:tcPr>
    </w:tblStylePr>
    <w:tblStylePr w:type="lastRow">
      <w:rPr>
        <w:b/>
        <w:bCs/>
        <w:color w:val="000000" w:themeColor="text1"/>
      </w:rPr>
      <w:tblPr/>
      <w:tcPr>
        <w:shd w:val="clear" w:color="auto" w:fill="FAF7F1" w:themeFill="accent3" w:themeFillTint="66"/>
      </w:tcPr>
    </w:tblStylePr>
    <w:tblStylePr w:type="firstCol">
      <w:rPr>
        <w:color w:val="FFFFFF" w:themeColor="background1"/>
      </w:rPr>
      <w:tblPr/>
      <w:tcPr>
        <w:shd w:val="clear" w:color="auto" w:fill="D7BA84" w:themeFill="accent3" w:themeFillShade="BF"/>
      </w:tcPr>
    </w:tblStylePr>
    <w:tblStylePr w:type="lastCol">
      <w:rPr>
        <w:color w:val="FFFFFF" w:themeColor="background1"/>
      </w:rPr>
      <w:tblPr/>
      <w:tcPr>
        <w:shd w:val="clear" w:color="auto" w:fill="D7BA84" w:themeFill="accent3" w:themeFillShade="BF"/>
      </w:tcPr>
    </w:tblStylePr>
    <w:tblStylePr w:type="band1Vert">
      <w:tblPr/>
      <w:tcPr>
        <w:shd w:val="clear" w:color="auto" w:fill="F9F5ED" w:themeFill="accent3" w:themeFillTint="7F"/>
      </w:tcPr>
    </w:tblStylePr>
    <w:tblStylePr w:type="band1Horz">
      <w:tblPr/>
      <w:tcPr>
        <w:shd w:val="clear" w:color="auto" w:fill="F9F5ED"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2D2C9" w:themeFill="accent4" w:themeFillTint="33"/>
    </w:tcPr>
    <w:tblStylePr w:type="firstRow">
      <w:rPr>
        <w:b/>
        <w:bCs/>
      </w:rPr>
      <w:tblPr/>
      <w:tcPr>
        <w:shd w:val="clear" w:color="auto" w:fill="E5A694" w:themeFill="accent4" w:themeFillTint="66"/>
      </w:tcPr>
    </w:tblStylePr>
    <w:tblStylePr w:type="lastRow">
      <w:rPr>
        <w:b/>
        <w:bCs/>
        <w:color w:val="000000" w:themeColor="text1"/>
      </w:rPr>
      <w:tblPr/>
      <w:tcPr>
        <w:shd w:val="clear" w:color="auto" w:fill="E5A694" w:themeFill="accent4" w:themeFillTint="66"/>
      </w:tcPr>
    </w:tblStylePr>
    <w:tblStylePr w:type="firstCol">
      <w:rPr>
        <w:color w:val="FFFFFF" w:themeColor="background1"/>
      </w:rPr>
      <w:tblPr/>
      <w:tcPr>
        <w:shd w:val="clear" w:color="auto" w:fill="6D2C1A" w:themeFill="accent4" w:themeFillShade="BF"/>
      </w:tcPr>
    </w:tblStylePr>
    <w:tblStylePr w:type="lastCol">
      <w:rPr>
        <w:color w:val="FFFFFF" w:themeColor="background1"/>
      </w:rPr>
      <w:tblPr/>
      <w:tcPr>
        <w:shd w:val="clear" w:color="auto" w:fill="6D2C1A" w:themeFill="accent4" w:themeFillShade="BF"/>
      </w:tcPr>
    </w:tblStylePr>
    <w:tblStylePr w:type="band1Vert">
      <w:tblPr/>
      <w:tcPr>
        <w:shd w:val="clear" w:color="auto" w:fill="DF917A" w:themeFill="accent4" w:themeFillTint="7F"/>
      </w:tcPr>
    </w:tblStylePr>
    <w:tblStylePr w:type="band1Horz">
      <w:tblPr/>
      <w:tcPr>
        <w:shd w:val="clear" w:color="auto" w:fill="DF917A"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D5CE" w:themeFill="accent5" w:themeFillTint="33"/>
    </w:tcPr>
    <w:tblStylePr w:type="firstRow">
      <w:rPr>
        <w:b/>
        <w:bCs/>
      </w:rPr>
      <w:tblPr/>
      <w:tcPr>
        <w:shd w:val="clear" w:color="auto" w:fill="F5AB9E" w:themeFill="accent5" w:themeFillTint="66"/>
      </w:tcPr>
    </w:tblStylePr>
    <w:tblStylePr w:type="lastRow">
      <w:rPr>
        <w:b/>
        <w:bCs/>
        <w:color w:val="000000" w:themeColor="text1"/>
      </w:rPr>
      <w:tblPr/>
      <w:tcPr>
        <w:shd w:val="clear" w:color="auto" w:fill="F5AB9E" w:themeFill="accent5" w:themeFillTint="66"/>
      </w:tcPr>
    </w:tblStylePr>
    <w:tblStylePr w:type="firstCol">
      <w:rPr>
        <w:color w:val="FFFFFF" w:themeColor="background1"/>
      </w:rPr>
      <w:tblPr/>
      <w:tcPr>
        <w:shd w:val="clear" w:color="auto" w:fill="A72710" w:themeFill="accent5" w:themeFillShade="BF"/>
      </w:tcPr>
    </w:tblStylePr>
    <w:tblStylePr w:type="lastCol">
      <w:rPr>
        <w:color w:val="FFFFFF" w:themeColor="background1"/>
      </w:rPr>
      <w:tblPr/>
      <w:tcPr>
        <w:shd w:val="clear" w:color="auto" w:fill="A72710" w:themeFill="accent5" w:themeFillShade="BF"/>
      </w:tcPr>
    </w:tblStylePr>
    <w:tblStylePr w:type="band1Vert">
      <w:tblPr/>
      <w:tcPr>
        <w:shd w:val="clear" w:color="auto" w:fill="F39787" w:themeFill="accent5" w:themeFillTint="7F"/>
      </w:tcPr>
    </w:tblStylePr>
    <w:tblStylePr w:type="band1Horz">
      <w:tblPr/>
      <w:tcPr>
        <w:shd w:val="clear" w:color="auto" w:fill="F39787"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8E4DE" w:themeFill="accent6" w:themeFillTint="33"/>
    </w:tcPr>
    <w:tblStylePr w:type="firstRow">
      <w:rPr>
        <w:b/>
        <w:bCs/>
      </w:rPr>
      <w:tblPr/>
      <w:tcPr>
        <w:shd w:val="clear" w:color="auto" w:fill="D1CABD" w:themeFill="accent6" w:themeFillTint="66"/>
      </w:tcPr>
    </w:tblStylePr>
    <w:tblStylePr w:type="lastRow">
      <w:rPr>
        <w:b/>
        <w:bCs/>
        <w:color w:val="000000" w:themeColor="text1"/>
      </w:rPr>
      <w:tblPr/>
      <w:tcPr>
        <w:shd w:val="clear" w:color="auto" w:fill="D1CABD" w:themeFill="accent6" w:themeFillTint="66"/>
      </w:tcPr>
    </w:tblStylePr>
    <w:tblStylePr w:type="firstCol">
      <w:rPr>
        <w:color w:val="FFFFFF" w:themeColor="background1"/>
      </w:rPr>
      <w:tblPr/>
      <w:tcPr>
        <w:shd w:val="clear" w:color="auto" w:fill="655B47" w:themeFill="accent6" w:themeFillShade="BF"/>
      </w:tcPr>
    </w:tblStylePr>
    <w:tblStylePr w:type="lastCol">
      <w:rPr>
        <w:color w:val="FFFFFF" w:themeColor="background1"/>
      </w:rPr>
      <w:tblPr/>
      <w:tcPr>
        <w:shd w:val="clear" w:color="auto" w:fill="655B47" w:themeFill="accent6" w:themeFillShade="BF"/>
      </w:tcPr>
    </w:tblStylePr>
    <w:tblStylePr w:type="band1Vert">
      <w:tblPr/>
      <w:tcPr>
        <w:shd w:val="clear" w:color="auto" w:fill="C5BDAD" w:themeFill="accent6" w:themeFillTint="7F"/>
      </w:tcPr>
    </w:tblStylePr>
    <w:tblStylePr w:type="band1Horz">
      <w:tblPr/>
      <w:tcPr>
        <w:shd w:val="clear" w:color="auto" w:fill="C5BDAD"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EF6E4" w:themeFill="accent1"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9BD" w:themeFill="accent1" w:themeFillTint="3F"/>
      </w:tcPr>
    </w:tblStylePr>
    <w:tblStylePr w:type="band1Horz">
      <w:tblPr/>
      <w:tcPr>
        <w:shd w:val="clear" w:color="auto" w:fill="FDEDC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E9F1F7" w:themeFill="accent2"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DCEB" w:themeFill="accent2" w:themeFillTint="3F"/>
      </w:tcPr>
    </w:tblStylePr>
    <w:tblStylePr w:type="band1Horz">
      <w:tblPr/>
      <w:tcPr>
        <w:shd w:val="clear" w:color="auto" w:fill="D4E2EE"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EFDFB" w:themeFill="accent3" w:themeFillTint="19"/>
    </w:tcPr>
    <w:tblStylePr w:type="firstRow">
      <w:rPr>
        <w:b/>
        <w:bCs/>
        <w:color w:val="FFFFFF" w:themeColor="background1"/>
      </w:rPr>
      <w:tblPr/>
      <w:tcPr>
        <w:tcBorders>
          <w:bottom w:val="single" w:sz="12" w:space="0" w:color="FFFFFF" w:themeColor="background1"/>
        </w:tcBorders>
        <w:shd w:val="clear" w:color="auto" w:fill="742F1C" w:themeFill="accent4" w:themeFillShade="CC"/>
      </w:tcPr>
    </w:tblStylePr>
    <w:tblStylePr w:type="lastRow">
      <w:rPr>
        <w:b/>
        <w:bCs/>
        <w:color w:val="742F1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AF6" w:themeFill="accent3" w:themeFillTint="3F"/>
      </w:tcPr>
    </w:tblStylePr>
    <w:tblStylePr w:type="band1Horz">
      <w:tblPr/>
      <w:tcPr>
        <w:shd w:val="clear" w:color="auto" w:fill="FCFBF8"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8E9E4" w:themeFill="accent4" w:themeFillTint="19"/>
    </w:tcPr>
    <w:tblStylePr w:type="firstRow">
      <w:rPr>
        <w:b/>
        <w:bCs/>
        <w:color w:val="FFFFFF" w:themeColor="background1"/>
      </w:rPr>
      <w:tblPr/>
      <w:tcPr>
        <w:tcBorders>
          <w:bottom w:val="single" w:sz="12" w:space="0" w:color="FFFFFF" w:themeColor="background1"/>
        </w:tcBorders>
        <w:shd w:val="clear" w:color="auto" w:fill="DDC496" w:themeFill="accent3" w:themeFillShade="CC"/>
      </w:tcPr>
    </w:tblStylePr>
    <w:tblStylePr w:type="lastRow">
      <w:rPr>
        <w:b/>
        <w:bCs/>
        <w:color w:val="DDC49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8BD" w:themeFill="accent4" w:themeFillTint="3F"/>
      </w:tcPr>
    </w:tblStylePr>
    <w:tblStylePr w:type="band1Horz">
      <w:tblPr/>
      <w:tcPr>
        <w:shd w:val="clear" w:color="auto" w:fill="F2D2C9"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EAE7" w:themeFill="accent5" w:themeFillTint="19"/>
    </w:tcPr>
    <w:tblStylePr w:type="firstRow">
      <w:rPr>
        <w:b/>
        <w:bCs/>
        <w:color w:val="FFFFFF" w:themeColor="background1"/>
      </w:rPr>
      <w:tblPr/>
      <w:tcPr>
        <w:tcBorders>
          <w:bottom w:val="single" w:sz="12" w:space="0" w:color="FFFFFF" w:themeColor="background1"/>
        </w:tcBorders>
        <w:shd w:val="clear" w:color="auto" w:fill="6C614C" w:themeFill="accent6" w:themeFillShade="CC"/>
      </w:tcPr>
    </w:tblStylePr>
    <w:tblStylePr w:type="lastRow">
      <w:rPr>
        <w:b/>
        <w:bCs/>
        <w:color w:val="6C614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BC3" w:themeFill="accent5" w:themeFillTint="3F"/>
      </w:tcPr>
    </w:tblStylePr>
    <w:tblStylePr w:type="band1Horz">
      <w:tblPr/>
      <w:tcPr>
        <w:shd w:val="clear" w:color="auto" w:fill="FAD5CE"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3F1EE" w:themeFill="accent6" w:themeFillTint="19"/>
    </w:tcPr>
    <w:tblStylePr w:type="firstRow">
      <w:rPr>
        <w:b/>
        <w:bCs/>
        <w:color w:val="FFFFFF" w:themeColor="background1"/>
      </w:rPr>
      <w:tblPr/>
      <w:tcPr>
        <w:tcBorders>
          <w:bottom w:val="single" w:sz="12" w:space="0" w:color="FFFFFF" w:themeColor="background1"/>
        </w:tcBorders>
        <w:shd w:val="clear" w:color="auto" w:fill="B32A11" w:themeFill="accent5" w:themeFillShade="CC"/>
      </w:tcPr>
    </w:tblStylePr>
    <w:tblStylePr w:type="lastRow">
      <w:rPr>
        <w:b/>
        <w:bCs/>
        <w:color w:val="B32A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DED6" w:themeFill="accent6" w:themeFillTint="3F"/>
      </w:tcPr>
    </w:tblStylePr>
    <w:tblStylePr w:type="band1Horz">
      <w:tblPr/>
      <w:tcPr>
        <w:shd w:val="clear" w:color="auto" w:fill="E8E4DE"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E2A008" w:themeColor="accent1"/>
        <w:bottom w:val="single" w:sz="4" w:space="0" w:color="E2A008" w:themeColor="accent1"/>
        <w:right w:val="single" w:sz="4" w:space="0" w:color="E2A008" w:themeColor="accent1"/>
        <w:insideH w:val="single" w:sz="4" w:space="0" w:color="FFFFFF" w:themeColor="background1"/>
        <w:insideV w:val="single" w:sz="4" w:space="0" w:color="FFFFFF" w:themeColor="background1"/>
      </w:tblBorders>
    </w:tblPr>
    <w:tcPr>
      <w:shd w:val="clear" w:color="auto" w:fill="FEF6E4" w:themeFill="accent1"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5F04" w:themeFill="accent1" w:themeFillShade="99"/>
      </w:tcPr>
    </w:tblStylePr>
    <w:tblStylePr w:type="firstCol">
      <w:rPr>
        <w:color w:val="FFFFFF" w:themeColor="background1"/>
      </w:rPr>
      <w:tblPr/>
      <w:tcPr>
        <w:tcBorders>
          <w:top w:val="nil"/>
          <w:left w:val="nil"/>
          <w:bottom w:val="nil"/>
          <w:right w:val="nil"/>
          <w:insideH w:val="single" w:sz="4" w:space="0" w:color="875F04" w:themeColor="accent1" w:themeShade="99"/>
          <w:insideV w:val="nil"/>
        </w:tcBorders>
        <w:shd w:val="clear" w:color="auto" w:fill="875F0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75F04" w:themeFill="accent1" w:themeFillShade="99"/>
      </w:tcPr>
    </w:tblStylePr>
    <w:tblStylePr w:type="band1Vert">
      <w:tblPr/>
      <w:tcPr>
        <w:shd w:val="clear" w:color="auto" w:fill="FBDB94" w:themeFill="accent1" w:themeFillTint="66"/>
      </w:tcPr>
    </w:tblStylePr>
    <w:tblStylePr w:type="band1Horz">
      <w:tblPr/>
      <w:tcPr>
        <w:shd w:val="clear" w:color="auto" w:fill="FAD37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3B719C" w:themeColor="accent2"/>
        <w:bottom w:val="single" w:sz="4" w:space="0" w:color="3B719C" w:themeColor="accent2"/>
        <w:right w:val="single" w:sz="4" w:space="0" w:color="3B719C" w:themeColor="accent2"/>
        <w:insideH w:val="single" w:sz="4" w:space="0" w:color="FFFFFF" w:themeColor="background1"/>
        <w:insideV w:val="single" w:sz="4" w:space="0" w:color="FFFFFF" w:themeColor="background1"/>
      </w:tblBorders>
    </w:tblPr>
    <w:tcPr>
      <w:shd w:val="clear" w:color="auto" w:fill="E9F1F7" w:themeFill="accent2"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435D" w:themeFill="accent2" w:themeFillShade="99"/>
      </w:tcPr>
    </w:tblStylePr>
    <w:tblStylePr w:type="firstCol">
      <w:rPr>
        <w:color w:val="FFFFFF" w:themeColor="background1"/>
      </w:rPr>
      <w:tblPr/>
      <w:tcPr>
        <w:tcBorders>
          <w:top w:val="nil"/>
          <w:left w:val="nil"/>
          <w:bottom w:val="nil"/>
          <w:right w:val="nil"/>
          <w:insideH w:val="single" w:sz="4" w:space="0" w:color="23435D" w:themeColor="accent2" w:themeShade="99"/>
          <w:insideV w:val="nil"/>
        </w:tcBorders>
        <w:shd w:val="clear" w:color="auto" w:fill="23435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3435D" w:themeFill="accent2" w:themeFillShade="99"/>
      </w:tcPr>
    </w:tblStylePr>
    <w:tblStylePr w:type="band1Vert">
      <w:tblPr/>
      <w:tcPr>
        <w:shd w:val="clear" w:color="auto" w:fill="A9C6DE" w:themeFill="accent2" w:themeFillTint="66"/>
      </w:tcPr>
    </w:tblStylePr>
    <w:tblStylePr w:type="band1Horz">
      <w:tblPr/>
      <w:tcPr>
        <w:shd w:val="clear" w:color="auto" w:fill="94B9D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23C23" w:themeColor="accent4"/>
        <w:left w:val="single" w:sz="4" w:space="0" w:color="F4ECDD" w:themeColor="accent3"/>
        <w:bottom w:val="single" w:sz="4" w:space="0" w:color="F4ECDD" w:themeColor="accent3"/>
        <w:right w:val="single" w:sz="4" w:space="0" w:color="F4ECDD" w:themeColor="accent3"/>
        <w:insideH w:val="single" w:sz="4" w:space="0" w:color="FFFFFF" w:themeColor="background1"/>
        <w:insideV w:val="single" w:sz="4" w:space="0" w:color="FFFFFF" w:themeColor="background1"/>
      </w:tblBorders>
    </w:tblPr>
    <w:tcPr>
      <w:shd w:val="clear" w:color="auto" w:fill="FEFDFB" w:themeFill="accent3" w:themeFillTint="19"/>
    </w:tcPr>
    <w:tblStylePr w:type="firstRow">
      <w:rPr>
        <w:b/>
        <w:bCs/>
      </w:rPr>
      <w:tblPr/>
      <w:tcPr>
        <w:tcBorders>
          <w:top w:val="nil"/>
          <w:left w:val="nil"/>
          <w:bottom w:val="single" w:sz="24" w:space="0" w:color="923C2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9D50" w:themeFill="accent3" w:themeFillShade="99"/>
      </w:tcPr>
    </w:tblStylePr>
    <w:tblStylePr w:type="firstCol">
      <w:rPr>
        <w:color w:val="FFFFFF" w:themeColor="background1"/>
      </w:rPr>
      <w:tblPr/>
      <w:tcPr>
        <w:tcBorders>
          <w:top w:val="nil"/>
          <w:left w:val="nil"/>
          <w:bottom w:val="nil"/>
          <w:right w:val="nil"/>
          <w:insideH w:val="single" w:sz="4" w:space="0" w:color="C69D50" w:themeColor="accent3" w:themeShade="99"/>
          <w:insideV w:val="nil"/>
        </w:tcBorders>
        <w:shd w:val="clear" w:color="auto" w:fill="C69D5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C69D50" w:themeFill="accent3" w:themeFillShade="99"/>
      </w:tcPr>
    </w:tblStylePr>
    <w:tblStylePr w:type="band1Vert">
      <w:tblPr/>
      <w:tcPr>
        <w:shd w:val="clear" w:color="auto" w:fill="FAF7F1" w:themeFill="accent3" w:themeFillTint="66"/>
      </w:tcPr>
    </w:tblStylePr>
    <w:tblStylePr w:type="band1Horz">
      <w:tblPr/>
      <w:tcPr>
        <w:shd w:val="clear" w:color="auto" w:fill="F9F5ED"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4ECDD" w:themeColor="accent3"/>
        <w:left w:val="single" w:sz="4" w:space="0" w:color="923C23" w:themeColor="accent4"/>
        <w:bottom w:val="single" w:sz="4" w:space="0" w:color="923C23" w:themeColor="accent4"/>
        <w:right w:val="single" w:sz="4" w:space="0" w:color="923C23" w:themeColor="accent4"/>
        <w:insideH w:val="single" w:sz="4" w:space="0" w:color="FFFFFF" w:themeColor="background1"/>
        <w:insideV w:val="single" w:sz="4" w:space="0" w:color="FFFFFF" w:themeColor="background1"/>
      </w:tblBorders>
    </w:tblPr>
    <w:tcPr>
      <w:shd w:val="clear" w:color="auto" w:fill="F8E9E4" w:themeFill="accent4" w:themeFillTint="19"/>
    </w:tcPr>
    <w:tblStylePr w:type="firstRow">
      <w:rPr>
        <w:b/>
        <w:bCs/>
      </w:rPr>
      <w:tblPr/>
      <w:tcPr>
        <w:tcBorders>
          <w:top w:val="nil"/>
          <w:left w:val="nil"/>
          <w:bottom w:val="single" w:sz="24" w:space="0" w:color="F4ECD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2315" w:themeFill="accent4" w:themeFillShade="99"/>
      </w:tcPr>
    </w:tblStylePr>
    <w:tblStylePr w:type="firstCol">
      <w:rPr>
        <w:color w:val="FFFFFF" w:themeColor="background1"/>
      </w:rPr>
      <w:tblPr/>
      <w:tcPr>
        <w:tcBorders>
          <w:top w:val="nil"/>
          <w:left w:val="nil"/>
          <w:bottom w:val="nil"/>
          <w:right w:val="nil"/>
          <w:insideH w:val="single" w:sz="4" w:space="0" w:color="572315" w:themeColor="accent4" w:themeShade="99"/>
          <w:insideV w:val="nil"/>
        </w:tcBorders>
        <w:shd w:val="clear" w:color="auto" w:fill="57231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72315" w:themeFill="accent4" w:themeFillShade="99"/>
      </w:tcPr>
    </w:tblStylePr>
    <w:tblStylePr w:type="band1Vert">
      <w:tblPr/>
      <w:tcPr>
        <w:shd w:val="clear" w:color="auto" w:fill="E5A694" w:themeFill="accent4" w:themeFillTint="66"/>
      </w:tcPr>
    </w:tblStylePr>
    <w:tblStylePr w:type="band1Horz">
      <w:tblPr/>
      <w:tcPr>
        <w:shd w:val="clear" w:color="auto" w:fill="DF917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87A5F" w:themeColor="accent6"/>
        <w:left w:val="single" w:sz="4" w:space="0" w:color="E03516" w:themeColor="accent5"/>
        <w:bottom w:val="single" w:sz="4" w:space="0" w:color="E03516" w:themeColor="accent5"/>
        <w:right w:val="single" w:sz="4" w:space="0" w:color="E03516" w:themeColor="accent5"/>
        <w:insideH w:val="single" w:sz="4" w:space="0" w:color="FFFFFF" w:themeColor="background1"/>
        <w:insideV w:val="single" w:sz="4" w:space="0" w:color="FFFFFF" w:themeColor="background1"/>
      </w:tblBorders>
    </w:tblPr>
    <w:tcPr>
      <w:shd w:val="clear" w:color="auto" w:fill="FCEAE7" w:themeFill="accent5" w:themeFillTint="19"/>
    </w:tcPr>
    <w:tblStylePr w:type="firstRow">
      <w:rPr>
        <w:b/>
        <w:bCs/>
      </w:rPr>
      <w:tblPr/>
      <w:tcPr>
        <w:tcBorders>
          <w:top w:val="nil"/>
          <w:left w:val="nil"/>
          <w:bottom w:val="single" w:sz="24" w:space="0" w:color="887A5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1F0D" w:themeFill="accent5" w:themeFillShade="99"/>
      </w:tcPr>
    </w:tblStylePr>
    <w:tblStylePr w:type="firstCol">
      <w:rPr>
        <w:color w:val="FFFFFF" w:themeColor="background1"/>
      </w:rPr>
      <w:tblPr/>
      <w:tcPr>
        <w:tcBorders>
          <w:top w:val="nil"/>
          <w:left w:val="nil"/>
          <w:bottom w:val="nil"/>
          <w:right w:val="nil"/>
          <w:insideH w:val="single" w:sz="4" w:space="0" w:color="861F0D" w:themeColor="accent5" w:themeShade="99"/>
          <w:insideV w:val="nil"/>
        </w:tcBorders>
        <w:shd w:val="clear" w:color="auto" w:fill="861F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61F0D" w:themeFill="accent5" w:themeFillShade="99"/>
      </w:tcPr>
    </w:tblStylePr>
    <w:tblStylePr w:type="band1Vert">
      <w:tblPr/>
      <w:tcPr>
        <w:shd w:val="clear" w:color="auto" w:fill="F5AB9E" w:themeFill="accent5" w:themeFillTint="66"/>
      </w:tcPr>
    </w:tblStylePr>
    <w:tblStylePr w:type="band1Horz">
      <w:tblPr/>
      <w:tcPr>
        <w:shd w:val="clear" w:color="auto" w:fill="F3978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03516" w:themeColor="accent5"/>
        <w:left w:val="single" w:sz="4" w:space="0" w:color="887A5F" w:themeColor="accent6"/>
        <w:bottom w:val="single" w:sz="4" w:space="0" w:color="887A5F" w:themeColor="accent6"/>
        <w:right w:val="single" w:sz="4" w:space="0" w:color="887A5F" w:themeColor="accent6"/>
        <w:insideH w:val="single" w:sz="4" w:space="0" w:color="FFFFFF" w:themeColor="background1"/>
        <w:insideV w:val="single" w:sz="4" w:space="0" w:color="FFFFFF" w:themeColor="background1"/>
      </w:tblBorders>
    </w:tblPr>
    <w:tcPr>
      <w:shd w:val="clear" w:color="auto" w:fill="F3F1EE" w:themeFill="accent6" w:themeFillTint="19"/>
    </w:tcPr>
    <w:tblStylePr w:type="firstRow">
      <w:rPr>
        <w:b/>
        <w:bCs/>
      </w:rPr>
      <w:tblPr/>
      <w:tcPr>
        <w:tcBorders>
          <w:top w:val="nil"/>
          <w:left w:val="nil"/>
          <w:bottom w:val="single" w:sz="24" w:space="0" w:color="E0351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4839" w:themeFill="accent6" w:themeFillShade="99"/>
      </w:tcPr>
    </w:tblStylePr>
    <w:tblStylePr w:type="firstCol">
      <w:rPr>
        <w:color w:val="FFFFFF" w:themeColor="background1"/>
      </w:rPr>
      <w:tblPr/>
      <w:tcPr>
        <w:tcBorders>
          <w:top w:val="nil"/>
          <w:left w:val="nil"/>
          <w:bottom w:val="nil"/>
          <w:right w:val="nil"/>
          <w:insideH w:val="single" w:sz="4" w:space="0" w:color="514839" w:themeColor="accent6" w:themeShade="99"/>
          <w:insideV w:val="nil"/>
        </w:tcBorders>
        <w:shd w:val="clear" w:color="auto" w:fill="51483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14839" w:themeFill="accent6" w:themeFillShade="99"/>
      </w:tcPr>
    </w:tblStylePr>
    <w:tblStylePr w:type="band1Vert">
      <w:tblPr/>
      <w:tcPr>
        <w:shd w:val="clear" w:color="auto" w:fill="D1CABD" w:themeFill="accent6" w:themeFillTint="66"/>
      </w:tcPr>
    </w:tblStylePr>
    <w:tblStylePr w:type="band1Horz">
      <w:tblPr/>
      <w:tcPr>
        <w:shd w:val="clear" w:color="auto" w:fill="C5BDA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2A00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4F0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8770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87706" w:themeFill="accent1" w:themeFillShade="BF"/>
      </w:tcPr>
    </w:tblStylePr>
    <w:tblStylePr w:type="band1Vert">
      <w:tblPr/>
      <w:tcPr>
        <w:tcBorders>
          <w:top w:val="nil"/>
          <w:left w:val="nil"/>
          <w:bottom w:val="nil"/>
          <w:right w:val="nil"/>
          <w:insideH w:val="nil"/>
          <w:insideV w:val="nil"/>
        </w:tcBorders>
        <w:shd w:val="clear" w:color="auto" w:fill="A87706" w:themeFill="accent1" w:themeFillShade="BF"/>
      </w:tcPr>
    </w:tblStylePr>
    <w:tblStylePr w:type="band1Horz">
      <w:tblPr/>
      <w:tcPr>
        <w:tcBorders>
          <w:top w:val="nil"/>
          <w:left w:val="nil"/>
          <w:bottom w:val="nil"/>
          <w:right w:val="nil"/>
          <w:insideH w:val="nil"/>
          <w:insideV w:val="nil"/>
        </w:tcBorders>
        <w:shd w:val="clear" w:color="auto" w:fill="A87706"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3B719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384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C547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C5474" w:themeFill="accent2" w:themeFillShade="BF"/>
      </w:tcPr>
    </w:tblStylePr>
    <w:tblStylePr w:type="band1Vert">
      <w:tblPr/>
      <w:tcPr>
        <w:tcBorders>
          <w:top w:val="nil"/>
          <w:left w:val="nil"/>
          <w:bottom w:val="nil"/>
          <w:right w:val="nil"/>
          <w:insideH w:val="nil"/>
          <w:insideV w:val="nil"/>
        </w:tcBorders>
        <w:shd w:val="clear" w:color="auto" w:fill="2C5474" w:themeFill="accent2" w:themeFillShade="BF"/>
      </w:tcPr>
    </w:tblStylePr>
    <w:tblStylePr w:type="band1Horz">
      <w:tblPr/>
      <w:tcPr>
        <w:tcBorders>
          <w:top w:val="nil"/>
          <w:left w:val="nil"/>
          <w:bottom w:val="nil"/>
          <w:right w:val="nil"/>
          <w:insideH w:val="nil"/>
          <w:insideV w:val="nil"/>
        </w:tcBorders>
        <w:shd w:val="clear" w:color="auto" w:fill="2C5474"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4ECD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E85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7BA8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7BA84" w:themeFill="accent3" w:themeFillShade="BF"/>
      </w:tcPr>
    </w:tblStylePr>
    <w:tblStylePr w:type="band1Vert">
      <w:tblPr/>
      <w:tcPr>
        <w:tcBorders>
          <w:top w:val="nil"/>
          <w:left w:val="nil"/>
          <w:bottom w:val="nil"/>
          <w:right w:val="nil"/>
          <w:insideH w:val="nil"/>
          <w:insideV w:val="nil"/>
        </w:tcBorders>
        <w:shd w:val="clear" w:color="auto" w:fill="D7BA84" w:themeFill="accent3" w:themeFillShade="BF"/>
      </w:tcPr>
    </w:tblStylePr>
    <w:tblStylePr w:type="band1Horz">
      <w:tblPr/>
      <w:tcPr>
        <w:tcBorders>
          <w:top w:val="nil"/>
          <w:left w:val="nil"/>
          <w:bottom w:val="nil"/>
          <w:right w:val="nil"/>
          <w:insideH w:val="nil"/>
          <w:insideV w:val="nil"/>
        </w:tcBorders>
        <w:shd w:val="clear" w:color="auto" w:fill="D7BA8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23C2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1D1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D2C1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D2C1A" w:themeFill="accent4" w:themeFillShade="BF"/>
      </w:tcPr>
    </w:tblStylePr>
    <w:tblStylePr w:type="band1Vert">
      <w:tblPr/>
      <w:tcPr>
        <w:tcBorders>
          <w:top w:val="nil"/>
          <w:left w:val="nil"/>
          <w:bottom w:val="nil"/>
          <w:right w:val="nil"/>
          <w:insideH w:val="nil"/>
          <w:insideV w:val="nil"/>
        </w:tcBorders>
        <w:shd w:val="clear" w:color="auto" w:fill="6D2C1A" w:themeFill="accent4" w:themeFillShade="BF"/>
      </w:tcPr>
    </w:tblStylePr>
    <w:tblStylePr w:type="band1Horz">
      <w:tblPr/>
      <w:tcPr>
        <w:tcBorders>
          <w:top w:val="nil"/>
          <w:left w:val="nil"/>
          <w:bottom w:val="nil"/>
          <w:right w:val="nil"/>
          <w:insideH w:val="nil"/>
          <w:insideV w:val="nil"/>
        </w:tcBorders>
        <w:shd w:val="clear" w:color="auto" w:fill="6D2C1A"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0351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1A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727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72710" w:themeFill="accent5" w:themeFillShade="BF"/>
      </w:tcPr>
    </w:tblStylePr>
    <w:tblStylePr w:type="band1Vert">
      <w:tblPr/>
      <w:tcPr>
        <w:tcBorders>
          <w:top w:val="nil"/>
          <w:left w:val="nil"/>
          <w:bottom w:val="nil"/>
          <w:right w:val="nil"/>
          <w:insideH w:val="nil"/>
          <w:insideV w:val="nil"/>
        </w:tcBorders>
        <w:shd w:val="clear" w:color="auto" w:fill="A72710" w:themeFill="accent5" w:themeFillShade="BF"/>
      </w:tcPr>
    </w:tblStylePr>
    <w:tblStylePr w:type="band1Horz">
      <w:tblPr/>
      <w:tcPr>
        <w:tcBorders>
          <w:top w:val="nil"/>
          <w:left w:val="nil"/>
          <w:bottom w:val="nil"/>
          <w:right w:val="nil"/>
          <w:insideH w:val="nil"/>
          <w:insideV w:val="nil"/>
        </w:tcBorders>
        <w:shd w:val="clear" w:color="auto" w:fill="A7271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87A5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3C2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5B4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5B47" w:themeFill="accent6" w:themeFillShade="BF"/>
      </w:tcPr>
    </w:tblStylePr>
    <w:tblStylePr w:type="band1Vert">
      <w:tblPr/>
      <w:tcPr>
        <w:tcBorders>
          <w:top w:val="nil"/>
          <w:left w:val="nil"/>
          <w:bottom w:val="nil"/>
          <w:right w:val="nil"/>
          <w:insideH w:val="nil"/>
          <w:insideV w:val="nil"/>
        </w:tcBorders>
        <w:shd w:val="clear" w:color="auto" w:fill="655B47" w:themeFill="accent6" w:themeFillShade="BF"/>
      </w:tcPr>
    </w:tblStylePr>
    <w:tblStylePr w:type="band1Horz">
      <w:tblPr/>
      <w:tcPr>
        <w:tcBorders>
          <w:top w:val="nil"/>
          <w:left w:val="nil"/>
          <w:bottom w:val="nil"/>
          <w:right w:val="nil"/>
          <w:insideH w:val="nil"/>
          <w:insideV w:val="nil"/>
        </w:tcBorders>
        <w:shd w:val="clear" w:color="auto" w:fill="655B47" w:themeFill="accent6" w:themeFillShade="BF"/>
      </w:tcPr>
    </w:tblStyle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eastAsiaTheme="majorEastAsia" w:cstheme="majorBidi"/>
      <w:sz w:val="24"/>
      <w:szCs w:val="24"/>
    </w:rPr>
  </w:style>
  <w:style w:type="paragraph" w:styleId="EnvelopeReturn">
    <w:name w:val="envelope return"/>
    <w:basedOn w:val="Normal"/>
    <w:uiPriority w:val="99"/>
    <w:semiHidden/>
    <w:unhideWhenUsed/>
    <w:rsid w:val="002A3FCB"/>
    <w:pPr>
      <w:spacing w:before="0" w:after="0"/>
    </w:pPr>
    <w:rPr>
      <w:rFonts w:eastAsiaTheme="majorEastAsia" w:cstheme="majorBidi"/>
      <w:szCs w:val="20"/>
    </w:rPr>
  </w:style>
  <w:style w:type="character" w:styleId="FollowedHyperlink">
    <w:name w:val="FollowedHyperlink"/>
    <w:basedOn w:val="DefaultParagraphFont"/>
    <w:uiPriority w:val="99"/>
    <w:semiHidden/>
    <w:unhideWhenUsed/>
    <w:rsid w:val="002A3FCB"/>
    <w:rPr>
      <w:color w:val="954F72"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FBDB94" w:themeColor="accent1" w:themeTint="66"/>
        <w:left w:val="single" w:sz="4" w:space="0" w:color="FBDB94" w:themeColor="accent1" w:themeTint="66"/>
        <w:bottom w:val="single" w:sz="4" w:space="0" w:color="FBDB94" w:themeColor="accent1" w:themeTint="66"/>
        <w:right w:val="single" w:sz="4" w:space="0" w:color="FBDB94" w:themeColor="accent1" w:themeTint="66"/>
        <w:insideH w:val="single" w:sz="4" w:space="0" w:color="FBDB94" w:themeColor="accent1" w:themeTint="66"/>
        <w:insideV w:val="single" w:sz="4" w:space="0" w:color="FBDB94" w:themeColor="accent1" w:themeTint="66"/>
      </w:tblBorders>
    </w:tblPr>
    <w:tblStylePr w:type="firstRow">
      <w:rPr>
        <w:b/>
        <w:bCs/>
      </w:rPr>
      <w:tblPr/>
      <w:tcPr>
        <w:tcBorders>
          <w:bottom w:val="single" w:sz="12" w:space="0" w:color="F9CA5F" w:themeColor="accent1" w:themeTint="99"/>
        </w:tcBorders>
      </w:tcPr>
    </w:tblStylePr>
    <w:tblStylePr w:type="lastRow">
      <w:rPr>
        <w:b/>
        <w:bCs/>
      </w:rPr>
      <w:tblPr/>
      <w:tcPr>
        <w:tcBorders>
          <w:top w:val="double" w:sz="2" w:space="0" w:color="F9CA5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A9C6DE" w:themeColor="accent2" w:themeTint="66"/>
        <w:left w:val="single" w:sz="4" w:space="0" w:color="A9C6DE" w:themeColor="accent2" w:themeTint="66"/>
        <w:bottom w:val="single" w:sz="4" w:space="0" w:color="A9C6DE" w:themeColor="accent2" w:themeTint="66"/>
        <w:right w:val="single" w:sz="4" w:space="0" w:color="A9C6DE" w:themeColor="accent2" w:themeTint="66"/>
        <w:insideH w:val="single" w:sz="4" w:space="0" w:color="A9C6DE" w:themeColor="accent2" w:themeTint="66"/>
        <w:insideV w:val="single" w:sz="4" w:space="0" w:color="A9C6DE" w:themeColor="accent2" w:themeTint="66"/>
      </w:tblBorders>
    </w:tblPr>
    <w:tblStylePr w:type="firstRow">
      <w:rPr>
        <w:b/>
        <w:bCs/>
      </w:rPr>
      <w:tblPr/>
      <w:tcPr>
        <w:tcBorders>
          <w:bottom w:val="single" w:sz="12" w:space="0" w:color="7EAACE" w:themeColor="accent2" w:themeTint="99"/>
        </w:tcBorders>
      </w:tcPr>
    </w:tblStylePr>
    <w:tblStylePr w:type="lastRow">
      <w:rPr>
        <w:b/>
        <w:bCs/>
      </w:rPr>
      <w:tblPr/>
      <w:tcPr>
        <w:tcBorders>
          <w:top w:val="double" w:sz="2" w:space="0" w:color="7EAAC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AF7F1" w:themeColor="accent3" w:themeTint="66"/>
        <w:left w:val="single" w:sz="4" w:space="0" w:color="FAF7F1" w:themeColor="accent3" w:themeTint="66"/>
        <w:bottom w:val="single" w:sz="4" w:space="0" w:color="FAF7F1" w:themeColor="accent3" w:themeTint="66"/>
        <w:right w:val="single" w:sz="4" w:space="0" w:color="FAF7F1" w:themeColor="accent3" w:themeTint="66"/>
        <w:insideH w:val="single" w:sz="4" w:space="0" w:color="FAF7F1" w:themeColor="accent3" w:themeTint="66"/>
        <w:insideV w:val="single" w:sz="4" w:space="0" w:color="FAF7F1" w:themeColor="accent3" w:themeTint="66"/>
      </w:tblBorders>
    </w:tblPr>
    <w:tblStylePr w:type="firstRow">
      <w:rPr>
        <w:b/>
        <w:bCs/>
      </w:rPr>
      <w:tblPr/>
      <w:tcPr>
        <w:tcBorders>
          <w:bottom w:val="single" w:sz="12" w:space="0" w:color="F8F3EA" w:themeColor="accent3" w:themeTint="99"/>
        </w:tcBorders>
      </w:tcPr>
    </w:tblStylePr>
    <w:tblStylePr w:type="lastRow">
      <w:rPr>
        <w:b/>
        <w:bCs/>
      </w:rPr>
      <w:tblPr/>
      <w:tcPr>
        <w:tcBorders>
          <w:top w:val="double" w:sz="2" w:space="0" w:color="F8F3E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5A694" w:themeColor="accent4" w:themeTint="66"/>
        <w:left w:val="single" w:sz="4" w:space="0" w:color="E5A694" w:themeColor="accent4" w:themeTint="66"/>
        <w:bottom w:val="single" w:sz="4" w:space="0" w:color="E5A694" w:themeColor="accent4" w:themeTint="66"/>
        <w:right w:val="single" w:sz="4" w:space="0" w:color="E5A694" w:themeColor="accent4" w:themeTint="66"/>
        <w:insideH w:val="single" w:sz="4" w:space="0" w:color="E5A694" w:themeColor="accent4" w:themeTint="66"/>
        <w:insideV w:val="single" w:sz="4" w:space="0" w:color="E5A694" w:themeColor="accent4" w:themeTint="66"/>
      </w:tblBorders>
    </w:tblPr>
    <w:tblStylePr w:type="firstRow">
      <w:rPr>
        <w:b/>
        <w:bCs/>
      </w:rPr>
      <w:tblPr/>
      <w:tcPr>
        <w:tcBorders>
          <w:bottom w:val="single" w:sz="12" w:space="0" w:color="D87A5F" w:themeColor="accent4" w:themeTint="99"/>
        </w:tcBorders>
      </w:tcPr>
    </w:tblStylePr>
    <w:tblStylePr w:type="lastRow">
      <w:rPr>
        <w:b/>
        <w:bCs/>
      </w:rPr>
      <w:tblPr/>
      <w:tcPr>
        <w:tcBorders>
          <w:top w:val="double" w:sz="2" w:space="0" w:color="D87A5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F5AB9E" w:themeColor="accent5" w:themeTint="66"/>
        <w:left w:val="single" w:sz="4" w:space="0" w:color="F5AB9E" w:themeColor="accent5" w:themeTint="66"/>
        <w:bottom w:val="single" w:sz="4" w:space="0" w:color="F5AB9E" w:themeColor="accent5" w:themeTint="66"/>
        <w:right w:val="single" w:sz="4" w:space="0" w:color="F5AB9E" w:themeColor="accent5" w:themeTint="66"/>
        <w:insideH w:val="single" w:sz="4" w:space="0" w:color="F5AB9E" w:themeColor="accent5" w:themeTint="66"/>
        <w:insideV w:val="single" w:sz="4" w:space="0" w:color="F5AB9E" w:themeColor="accent5" w:themeTint="66"/>
      </w:tblBorders>
    </w:tblPr>
    <w:tblStylePr w:type="firstRow">
      <w:rPr>
        <w:b/>
        <w:bCs/>
      </w:rPr>
      <w:tblPr/>
      <w:tcPr>
        <w:tcBorders>
          <w:bottom w:val="single" w:sz="12" w:space="0" w:color="F0826E" w:themeColor="accent5" w:themeTint="99"/>
        </w:tcBorders>
      </w:tcPr>
    </w:tblStylePr>
    <w:tblStylePr w:type="lastRow">
      <w:rPr>
        <w:b/>
        <w:bCs/>
      </w:rPr>
      <w:tblPr/>
      <w:tcPr>
        <w:tcBorders>
          <w:top w:val="double" w:sz="2" w:space="0" w:color="F0826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D1CABD" w:themeColor="accent6" w:themeTint="66"/>
        <w:left w:val="single" w:sz="4" w:space="0" w:color="D1CABD" w:themeColor="accent6" w:themeTint="66"/>
        <w:bottom w:val="single" w:sz="4" w:space="0" w:color="D1CABD" w:themeColor="accent6" w:themeTint="66"/>
        <w:right w:val="single" w:sz="4" w:space="0" w:color="D1CABD" w:themeColor="accent6" w:themeTint="66"/>
        <w:insideH w:val="single" w:sz="4" w:space="0" w:color="D1CABD" w:themeColor="accent6" w:themeTint="66"/>
        <w:insideV w:val="single" w:sz="4" w:space="0" w:color="D1CABD" w:themeColor="accent6" w:themeTint="66"/>
      </w:tblBorders>
    </w:tblPr>
    <w:tblStylePr w:type="firstRow">
      <w:rPr>
        <w:b/>
        <w:bCs/>
      </w:rPr>
      <w:tblPr/>
      <w:tcPr>
        <w:tcBorders>
          <w:bottom w:val="single" w:sz="12" w:space="0" w:color="BAAF9C" w:themeColor="accent6" w:themeTint="99"/>
        </w:tcBorders>
      </w:tcPr>
    </w:tblStylePr>
    <w:tblStylePr w:type="lastRow">
      <w:rPr>
        <w:b/>
        <w:bCs/>
      </w:rPr>
      <w:tblPr/>
      <w:tcPr>
        <w:tcBorders>
          <w:top w:val="double" w:sz="2" w:space="0" w:color="BAAF9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F9CA5F" w:themeColor="accent1" w:themeTint="99"/>
        <w:bottom w:val="single" w:sz="2" w:space="0" w:color="F9CA5F" w:themeColor="accent1" w:themeTint="99"/>
        <w:insideH w:val="single" w:sz="2" w:space="0" w:color="F9CA5F" w:themeColor="accent1" w:themeTint="99"/>
        <w:insideV w:val="single" w:sz="2" w:space="0" w:color="F9CA5F" w:themeColor="accent1" w:themeTint="99"/>
      </w:tblBorders>
    </w:tblPr>
    <w:tblStylePr w:type="firstRow">
      <w:rPr>
        <w:b/>
        <w:bCs/>
      </w:rPr>
      <w:tblPr/>
      <w:tcPr>
        <w:tcBorders>
          <w:top w:val="nil"/>
          <w:bottom w:val="single" w:sz="12" w:space="0" w:color="F9CA5F" w:themeColor="accent1" w:themeTint="99"/>
          <w:insideH w:val="nil"/>
          <w:insideV w:val="nil"/>
        </w:tcBorders>
        <w:shd w:val="clear" w:color="auto" w:fill="FFFFFF" w:themeFill="background1"/>
      </w:tcPr>
    </w:tblStylePr>
    <w:tblStylePr w:type="lastRow">
      <w:rPr>
        <w:b/>
        <w:bCs/>
      </w:rPr>
      <w:tblPr/>
      <w:tcPr>
        <w:tcBorders>
          <w:top w:val="double" w:sz="2" w:space="0" w:color="F9CA5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7EAACE" w:themeColor="accent2" w:themeTint="99"/>
        <w:bottom w:val="single" w:sz="2" w:space="0" w:color="7EAACE" w:themeColor="accent2" w:themeTint="99"/>
        <w:insideH w:val="single" w:sz="2" w:space="0" w:color="7EAACE" w:themeColor="accent2" w:themeTint="99"/>
        <w:insideV w:val="single" w:sz="2" w:space="0" w:color="7EAACE" w:themeColor="accent2" w:themeTint="99"/>
      </w:tblBorders>
    </w:tblPr>
    <w:tblStylePr w:type="firstRow">
      <w:rPr>
        <w:b/>
        <w:bCs/>
      </w:rPr>
      <w:tblPr/>
      <w:tcPr>
        <w:tcBorders>
          <w:top w:val="nil"/>
          <w:bottom w:val="single" w:sz="12" w:space="0" w:color="7EAACE" w:themeColor="accent2" w:themeTint="99"/>
          <w:insideH w:val="nil"/>
          <w:insideV w:val="nil"/>
        </w:tcBorders>
        <w:shd w:val="clear" w:color="auto" w:fill="FFFFFF" w:themeFill="background1"/>
      </w:tcPr>
    </w:tblStylePr>
    <w:tblStylePr w:type="lastRow">
      <w:rPr>
        <w:b/>
        <w:bCs/>
      </w:rPr>
      <w:tblPr/>
      <w:tcPr>
        <w:tcBorders>
          <w:top w:val="double" w:sz="2" w:space="0" w:color="7EAAC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8F3EA" w:themeColor="accent3" w:themeTint="99"/>
        <w:bottom w:val="single" w:sz="2" w:space="0" w:color="F8F3EA" w:themeColor="accent3" w:themeTint="99"/>
        <w:insideH w:val="single" w:sz="2" w:space="0" w:color="F8F3EA" w:themeColor="accent3" w:themeTint="99"/>
        <w:insideV w:val="single" w:sz="2" w:space="0" w:color="F8F3EA" w:themeColor="accent3" w:themeTint="99"/>
      </w:tblBorders>
    </w:tblPr>
    <w:tblStylePr w:type="firstRow">
      <w:rPr>
        <w:b/>
        <w:bCs/>
      </w:rPr>
      <w:tblPr/>
      <w:tcPr>
        <w:tcBorders>
          <w:top w:val="nil"/>
          <w:bottom w:val="single" w:sz="12" w:space="0" w:color="F8F3EA" w:themeColor="accent3" w:themeTint="99"/>
          <w:insideH w:val="nil"/>
          <w:insideV w:val="nil"/>
        </w:tcBorders>
        <w:shd w:val="clear" w:color="auto" w:fill="FFFFFF" w:themeFill="background1"/>
      </w:tcPr>
    </w:tblStylePr>
    <w:tblStylePr w:type="lastRow">
      <w:rPr>
        <w:b/>
        <w:bCs/>
      </w:rPr>
      <w:tblPr/>
      <w:tcPr>
        <w:tcBorders>
          <w:top w:val="double" w:sz="2" w:space="0" w:color="F8F3E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D87A5F" w:themeColor="accent4" w:themeTint="99"/>
        <w:bottom w:val="single" w:sz="2" w:space="0" w:color="D87A5F" w:themeColor="accent4" w:themeTint="99"/>
        <w:insideH w:val="single" w:sz="2" w:space="0" w:color="D87A5F" w:themeColor="accent4" w:themeTint="99"/>
        <w:insideV w:val="single" w:sz="2" w:space="0" w:color="D87A5F" w:themeColor="accent4" w:themeTint="99"/>
      </w:tblBorders>
    </w:tblPr>
    <w:tblStylePr w:type="firstRow">
      <w:rPr>
        <w:b/>
        <w:bCs/>
      </w:rPr>
      <w:tblPr/>
      <w:tcPr>
        <w:tcBorders>
          <w:top w:val="nil"/>
          <w:bottom w:val="single" w:sz="12" w:space="0" w:color="D87A5F" w:themeColor="accent4" w:themeTint="99"/>
          <w:insideH w:val="nil"/>
          <w:insideV w:val="nil"/>
        </w:tcBorders>
        <w:shd w:val="clear" w:color="auto" w:fill="FFFFFF" w:themeFill="background1"/>
      </w:tcPr>
    </w:tblStylePr>
    <w:tblStylePr w:type="lastRow">
      <w:rPr>
        <w:b/>
        <w:bCs/>
      </w:rPr>
      <w:tblPr/>
      <w:tcPr>
        <w:tcBorders>
          <w:top w:val="double" w:sz="2" w:space="0" w:color="D87A5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F0826E" w:themeColor="accent5" w:themeTint="99"/>
        <w:bottom w:val="single" w:sz="2" w:space="0" w:color="F0826E" w:themeColor="accent5" w:themeTint="99"/>
        <w:insideH w:val="single" w:sz="2" w:space="0" w:color="F0826E" w:themeColor="accent5" w:themeTint="99"/>
        <w:insideV w:val="single" w:sz="2" w:space="0" w:color="F0826E" w:themeColor="accent5" w:themeTint="99"/>
      </w:tblBorders>
    </w:tblPr>
    <w:tblStylePr w:type="firstRow">
      <w:rPr>
        <w:b/>
        <w:bCs/>
      </w:rPr>
      <w:tblPr/>
      <w:tcPr>
        <w:tcBorders>
          <w:top w:val="nil"/>
          <w:bottom w:val="single" w:sz="12" w:space="0" w:color="F0826E" w:themeColor="accent5" w:themeTint="99"/>
          <w:insideH w:val="nil"/>
          <w:insideV w:val="nil"/>
        </w:tcBorders>
        <w:shd w:val="clear" w:color="auto" w:fill="FFFFFF" w:themeFill="background1"/>
      </w:tcPr>
    </w:tblStylePr>
    <w:tblStylePr w:type="lastRow">
      <w:rPr>
        <w:b/>
        <w:bCs/>
      </w:rPr>
      <w:tblPr/>
      <w:tcPr>
        <w:tcBorders>
          <w:top w:val="double" w:sz="2" w:space="0" w:color="F0826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AAF9C" w:themeColor="accent6" w:themeTint="99"/>
        <w:bottom w:val="single" w:sz="2" w:space="0" w:color="BAAF9C" w:themeColor="accent6" w:themeTint="99"/>
        <w:insideH w:val="single" w:sz="2" w:space="0" w:color="BAAF9C" w:themeColor="accent6" w:themeTint="99"/>
        <w:insideV w:val="single" w:sz="2" w:space="0" w:color="BAAF9C" w:themeColor="accent6" w:themeTint="99"/>
      </w:tblBorders>
    </w:tblPr>
    <w:tblStylePr w:type="firstRow">
      <w:rPr>
        <w:b/>
        <w:bCs/>
      </w:rPr>
      <w:tblPr/>
      <w:tcPr>
        <w:tcBorders>
          <w:top w:val="nil"/>
          <w:bottom w:val="single" w:sz="12" w:space="0" w:color="BAAF9C" w:themeColor="accent6" w:themeTint="99"/>
          <w:insideH w:val="nil"/>
          <w:insideV w:val="nil"/>
        </w:tcBorders>
        <w:shd w:val="clear" w:color="auto" w:fill="FFFFFF" w:themeFill="background1"/>
      </w:tcPr>
    </w:tblStylePr>
    <w:tblStylePr w:type="lastRow">
      <w:rPr>
        <w:b/>
        <w:bCs/>
      </w:rPr>
      <w:tblPr/>
      <w:tcPr>
        <w:tcBorders>
          <w:top w:val="double" w:sz="2" w:space="0" w:color="BAAF9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bottom w:val="single" w:sz="4" w:space="0" w:color="F9CA5F" w:themeColor="accent1" w:themeTint="99"/>
        </w:tcBorders>
      </w:tcPr>
    </w:tblStylePr>
    <w:tblStylePr w:type="nwCell">
      <w:tblPr/>
      <w:tcPr>
        <w:tcBorders>
          <w:bottom w:val="single" w:sz="4" w:space="0" w:color="F9CA5F" w:themeColor="accent1" w:themeTint="99"/>
        </w:tcBorders>
      </w:tcPr>
    </w:tblStylePr>
    <w:tblStylePr w:type="seCell">
      <w:tblPr/>
      <w:tcPr>
        <w:tcBorders>
          <w:top w:val="single" w:sz="4" w:space="0" w:color="F9CA5F" w:themeColor="accent1" w:themeTint="99"/>
        </w:tcBorders>
      </w:tcPr>
    </w:tblStylePr>
    <w:tblStylePr w:type="swCell">
      <w:tblPr/>
      <w:tcPr>
        <w:tcBorders>
          <w:top w:val="single" w:sz="4" w:space="0" w:color="F9CA5F"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bottom w:val="single" w:sz="4" w:space="0" w:color="7EAACE" w:themeColor="accent2" w:themeTint="99"/>
        </w:tcBorders>
      </w:tcPr>
    </w:tblStylePr>
    <w:tblStylePr w:type="nwCell">
      <w:tblPr/>
      <w:tcPr>
        <w:tcBorders>
          <w:bottom w:val="single" w:sz="4" w:space="0" w:color="7EAACE" w:themeColor="accent2" w:themeTint="99"/>
        </w:tcBorders>
      </w:tcPr>
    </w:tblStylePr>
    <w:tblStylePr w:type="seCell">
      <w:tblPr/>
      <w:tcPr>
        <w:tcBorders>
          <w:top w:val="single" w:sz="4" w:space="0" w:color="7EAACE" w:themeColor="accent2" w:themeTint="99"/>
        </w:tcBorders>
      </w:tcPr>
    </w:tblStylePr>
    <w:tblStylePr w:type="swCell">
      <w:tblPr/>
      <w:tcPr>
        <w:tcBorders>
          <w:top w:val="single" w:sz="4" w:space="0" w:color="7EAACE"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bottom w:val="single" w:sz="4" w:space="0" w:color="F8F3EA" w:themeColor="accent3" w:themeTint="99"/>
        </w:tcBorders>
      </w:tcPr>
    </w:tblStylePr>
    <w:tblStylePr w:type="nwCell">
      <w:tblPr/>
      <w:tcPr>
        <w:tcBorders>
          <w:bottom w:val="single" w:sz="4" w:space="0" w:color="F8F3EA" w:themeColor="accent3" w:themeTint="99"/>
        </w:tcBorders>
      </w:tcPr>
    </w:tblStylePr>
    <w:tblStylePr w:type="seCell">
      <w:tblPr/>
      <w:tcPr>
        <w:tcBorders>
          <w:top w:val="single" w:sz="4" w:space="0" w:color="F8F3EA" w:themeColor="accent3" w:themeTint="99"/>
        </w:tcBorders>
      </w:tcPr>
    </w:tblStylePr>
    <w:tblStylePr w:type="swCell">
      <w:tblPr/>
      <w:tcPr>
        <w:tcBorders>
          <w:top w:val="single" w:sz="4" w:space="0" w:color="F8F3EA"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bottom w:val="single" w:sz="4" w:space="0" w:color="D87A5F" w:themeColor="accent4" w:themeTint="99"/>
        </w:tcBorders>
      </w:tcPr>
    </w:tblStylePr>
    <w:tblStylePr w:type="nwCell">
      <w:tblPr/>
      <w:tcPr>
        <w:tcBorders>
          <w:bottom w:val="single" w:sz="4" w:space="0" w:color="D87A5F" w:themeColor="accent4" w:themeTint="99"/>
        </w:tcBorders>
      </w:tcPr>
    </w:tblStylePr>
    <w:tblStylePr w:type="seCell">
      <w:tblPr/>
      <w:tcPr>
        <w:tcBorders>
          <w:top w:val="single" w:sz="4" w:space="0" w:color="D87A5F" w:themeColor="accent4" w:themeTint="99"/>
        </w:tcBorders>
      </w:tcPr>
    </w:tblStylePr>
    <w:tblStylePr w:type="swCell">
      <w:tblPr/>
      <w:tcPr>
        <w:tcBorders>
          <w:top w:val="single" w:sz="4" w:space="0" w:color="D87A5F"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bottom w:val="single" w:sz="4" w:space="0" w:color="F0826E" w:themeColor="accent5" w:themeTint="99"/>
        </w:tcBorders>
      </w:tcPr>
    </w:tblStylePr>
    <w:tblStylePr w:type="nwCell">
      <w:tblPr/>
      <w:tcPr>
        <w:tcBorders>
          <w:bottom w:val="single" w:sz="4" w:space="0" w:color="F0826E" w:themeColor="accent5" w:themeTint="99"/>
        </w:tcBorders>
      </w:tcPr>
    </w:tblStylePr>
    <w:tblStylePr w:type="seCell">
      <w:tblPr/>
      <w:tcPr>
        <w:tcBorders>
          <w:top w:val="single" w:sz="4" w:space="0" w:color="F0826E" w:themeColor="accent5" w:themeTint="99"/>
        </w:tcBorders>
      </w:tcPr>
    </w:tblStylePr>
    <w:tblStylePr w:type="swCell">
      <w:tblPr/>
      <w:tcPr>
        <w:tcBorders>
          <w:top w:val="single" w:sz="4" w:space="0" w:color="F0826E"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bottom w:val="single" w:sz="4" w:space="0" w:color="BAAF9C" w:themeColor="accent6" w:themeTint="99"/>
        </w:tcBorders>
      </w:tcPr>
    </w:tblStylePr>
    <w:tblStylePr w:type="nwCell">
      <w:tblPr/>
      <w:tcPr>
        <w:tcBorders>
          <w:bottom w:val="single" w:sz="4" w:space="0" w:color="BAAF9C" w:themeColor="accent6" w:themeTint="99"/>
        </w:tcBorders>
      </w:tcPr>
    </w:tblStylePr>
    <w:tblStylePr w:type="seCell">
      <w:tblPr/>
      <w:tcPr>
        <w:tcBorders>
          <w:top w:val="single" w:sz="4" w:space="0" w:color="BAAF9C" w:themeColor="accent6" w:themeTint="99"/>
        </w:tcBorders>
      </w:tcPr>
    </w:tblStylePr>
    <w:tblStylePr w:type="swCell">
      <w:tblPr/>
      <w:tcPr>
        <w:tcBorders>
          <w:top w:val="single" w:sz="4" w:space="0" w:color="BAAF9C"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color w:val="FFFFFF" w:themeColor="background1"/>
      </w:rPr>
      <w:tblPr/>
      <w:tcPr>
        <w:tcBorders>
          <w:top w:val="single" w:sz="4" w:space="0" w:color="E2A008" w:themeColor="accent1"/>
          <w:left w:val="single" w:sz="4" w:space="0" w:color="E2A008" w:themeColor="accent1"/>
          <w:bottom w:val="single" w:sz="4" w:space="0" w:color="E2A008" w:themeColor="accent1"/>
          <w:right w:val="single" w:sz="4" w:space="0" w:color="E2A008" w:themeColor="accent1"/>
          <w:insideH w:val="nil"/>
          <w:insideV w:val="nil"/>
        </w:tcBorders>
        <w:shd w:val="clear" w:color="auto" w:fill="E2A008" w:themeFill="accent1"/>
      </w:tcPr>
    </w:tblStylePr>
    <w:tblStylePr w:type="lastRow">
      <w:rPr>
        <w:b/>
        <w:bCs/>
      </w:rPr>
      <w:tblPr/>
      <w:tcPr>
        <w:tcBorders>
          <w:top w:val="double" w:sz="4" w:space="0" w:color="E2A008" w:themeColor="accent1"/>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color w:val="FFFFFF" w:themeColor="background1"/>
      </w:rPr>
      <w:tblPr/>
      <w:tcPr>
        <w:tcBorders>
          <w:top w:val="single" w:sz="4" w:space="0" w:color="3B719C" w:themeColor="accent2"/>
          <w:left w:val="single" w:sz="4" w:space="0" w:color="3B719C" w:themeColor="accent2"/>
          <w:bottom w:val="single" w:sz="4" w:space="0" w:color="3B719C" w:themeColor="accent2"/>
          <w:right w:val="single" w:sz="4" w:space="0" w:color="3B719C" w:themeColor="accent2"/>
          <w:insideH w:val="nil"/>
          <w:insideV w:val="nil"/>
        </w:tcBorders>
        <w:shd w:val="clear" w:color="auto" w:fill="3B719C" w:themeFill="accent2"/>
      </w:tcPr>
    </w:tblStylePr>
    <w:tblStylePr w:type="lastRow">
      <w:rPr>
        <w:b/>
        <w:bCs/>
      </w:rPr>
      <w:tblPr/>
      <w:tcPr>
        <w:tcBorders>
          <w:top w:val="double" w:sz="4" w:space="0" w:color="3B719C" w:themeColor="accent2"/>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color w:val="FFFFFF" w:themeColor="background1"/>
      </w:rPr>
      <w:tblPr/>
      <w:tcPr>
        <w:tcBorders>
          <w:top w:val="single" w:sz="4" w:space="0" w:color="F4ECDD" w:themeColor="accent3"/>
          <w:left w:val="single" w:sz="4" w:space="0" w:color="F4ECDD" w:themeColor="accent3"/>
          <w:bottom w:val="single" w:sz="4" w:space="0" w:color="F4ECDD" w:themeColor="accent3"/>
          <w:right w:val="single" w:sz="4" w:space="0" w:color="F4ECDD" w:themeColor="accent3"/>
          <w:insideH w:val="nil"/>
          <w:insideV w:val="nil"/>
        </w:tcBorders>
        <w:shd w:val="clear" w:color="auto" w:fill="F4ECDD" w:themeFill="accent3"/>
      </w:tcPr>
    </w:tblStylePr>
    <w:tblStylePr w:type="lastRow">
      <w:rPr>
        <w:b/>
        <w:bCs/>
      </w:rPr>
      <w:tblPr/>
      <w:tcPr>
        <w:tcBorders>
          <w:top w:val="double" w:sz="4" w:space="0" w:color="F4ECDD" w:themeColor="accent3"/>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color w:val="FFFFFF" w:themeColor="background1"/>
      </w:rPr>
      <w:tblPr/>
      <w:tcPr>
        <w:tcBorders>
          <w:top w:val="single" w:sz="4" w:space="0" w:color="923C23" w:themeColor="accent4"/>
          <w:left w:val="single" w:sz="4" w:space="0" w:color="923C23" w:themeColor="accent4"/>
          <w:bottom w:val="single" w:sz="4" w:space="0" w:color="923C23" w:themeColor="accent4"/>
          <w:right w:val="single" w:sz="4" w:space="0" w:color="923C23" w:themeColor="accent4"/>
          <w:insideH w:val="nil"/>
          <w:insideV w:val="nil"/>
        </w:tcBorders>
        <w:shd w:val="clear" w:color="auto" w:fill="923C23" w:themeFill="accent4"/>
      </w:tcPr>
    </w:tblStylePr>
    <w:tblStylePr w:type="lastRow">
      <w:rPr>
        <w:b/>
        <w:bCs/>
      </w:rPr>
      <w:tblPr/>
      <w:tcPr>
        <w:tcBorders>
          <w:top w:val="double" w:sz="4" w:space="0" w:color="923C23" w:themeColor="accent4"/>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color w:val="FFFFFF" w:themeColor="background1"/>
      </w:rPr>
      <w:tblPr/>
      <w:tcPr>
        <w:tcBorders>
          <w:top w:val="single" w:sz="4" w:space="0" w:color="E03516" w:themeColor="accent5"/>
          <w:left w:val="single" w:sz="4" w:space="0" w:color="E03516" w:themeColor="accent5"/>
          <w:bottom w:val="single" w:sz="4" w:space="0" w:color="E03516" w:themeColor="accent5"/>
          <w:right w:val="single" w:sz="4" w:space="0" w:color="E03516" w:themeColor="accent5"/>
          <w:insideH w:val="nil"/>
          <w:insideV w:val="nil"/>
        </w:tcBorders>
        <w:shd w:val="clear" w:color="auto" w:fill="E03516" w:themeFill="accent5"/>
      </w:tcPr>
    </w:tblStylePr>
    <w:tblStylePr w:type="lastRow">
      <w:rPr>
        <w:b/>
        <w:bCs/>
      </w:rPr>
      <w:tblPr/>
      <w:tcPr>
        <w:tcBorders>
          <w:top w:val="double" w:sz="4" w:space="0" w:color="E03516" w:themeColor="accent5"/>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color w:val="FFFFFF" w:themeColor="background1"/>
      </w:rPr>
      <w:tblPr/>
      <w:tcPr>
        <w:tcBorders>
          <w:top w:val="single" w:sz="4" w:space="0" w:color="887A5F" w:themeColor="accent6"/>
          <w:left w:val="single" w:sz="4" w:space="0" w:color="887A5F" w:themeColor="accent6"/>
          <w:bottom w:val="single" w:sz="4" w:space="0" w:color="887A5F" w:themeColor="accent6"/>
          <w:right w:val="single" w:sz="4" w:space="0" w:color="887A5F" w:themeColor="accent6"/>
          <w:insideH w:val="nil"/>
          <w:insideV w:val="nil"/>
        </w:tcBorders>
        <w:shd w:val="clear" w:color="auto" w:fill="887A5F" w:themeFill="accent6"/>
      </w:tcPr>
    </w:tblStylePr>
    <w:tblStylePr w:type="lastRow">
      <w:rPr>
        <w:b/>
        <w:bCs/>
      </w:rPr>
      <w:tblPr/>
      <w:tcPr>
        <w:tcBorders>
          <w:top w:val="double" w:sz="4" w:space="0" w:color="887A5F" w:themeColor="accent6"/>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DC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2A0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2A0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2A0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2A008" w:themeFill="accent1"/>
      </w:tcPr>
    </w:tblStylePr>
    <w:tblStylePr w:type="band1Vert">
      <w:tblPr/>
      <w:tcPr>
        <w:shd w:val="clear" w:color="auto" w:fill="FBDB94" w:themeFill="accent1" w:themeFillTint="66"/>
      </w:tcPr>
    </w:tblStylePr>
    <w:tblStylePr w:type="band1Horz">
      <w:tblPr/>
      <w:tcPr>
        <w:shd w:val="clear" w:color="auto" w:fill="FBDB94"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2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B719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B719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B719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B719C" w:themeFill="accent2"/>
      </w:tcPr>
    </w:tblStylePr>
    <w:tblStylePr w:type="band1Vert">
      <w:tblPr/>
      <w:tcPr>
        <w:shd w:val="clear" w:color="auto" w:fill="A9C6DE" w:themeFill="accent2" w:themeFillTint="66"/>
      </w:tcPr>
    </w:tblStylePr>
    <w:tblStylePr w:type="band1Horz">
      <w:tblPr/>
      <w:tcPr>
        <w:shd w:val="clear" w:color="auto" w:fill="A9C6DE"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BF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4ECD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4ECD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4ECD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4ECDD" w:themeFill="accent3"/>
      </w:tcPr>
    </w:tblStylePr>
    <w:tblStylePr w:type="band1Vert">
      <w:tblPr/>
      <w:tcPr>
        <w:shd w:val="clear" w:color="auto" w:fill="FAF7F1" w:themeFill="accent3" w:themeFillTint="66"/>
      </w:tcPr>
    </w:tblStylePr>
    <w:tblStylePr w:type="band1Horz">
      <w:tblPr/>
      <w:tcPr>
        <w:shd w:val="clear" w:color="auto" w:fill="FAF7F1"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2C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3C2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3C2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3C2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3C23" w:themeFill="accent4"/>
      </w:tcPr>
    </w:tblStylePr>
    <w:tblStylePr w:type="band1Vert">
      <w:tblPr/>
      <w:tcPr>
        <w:shd w:val="clear" w:color="auto" w:fill="E5A694" w:themeFill="accent4" w:themeFillTint="66"/>
      </w:tcPr>
    </w:tblStylePr>
    <w:tblStylePr w:type="band1Horz">
      <w:tblPr/>
      <w:tcPr>
        <w:shd w:val="clear" w:color="auto" w:fill="E5A694"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5C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51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51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51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516" w:themeFill="accent5"/>
      </w:tcPr>
    </w:tblStylePr>
    <w:tblStylePr w:type="band1Vert">
      <w:tblPr/>
      <w:tcPr>
        <w:shd w:val="clear" w:color="auto" w:fill="F5AB9E" w:themeFill="accent5" w:themeFillTint="66"/>
      </w:tcPr>
    </w:tblStylePr>
    <w:tblStylePr w:type="band1Horz">
      <w:tblPr/>
      <w:tcPr>
        <w:shd w:val="clear" w:color="auto" w:fill="F5AB9E"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4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7A5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7A5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7A5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7A5F" w:themeFill="accent6"/>
      </w:tcPr>
    </w:tblStylePr>
    <w:tblStylePr w:type="band1Vert">
      <w:tblPr/>
      <w:tcPr>
        <w:shd w:val="clear" w:color="auto" w:fill="D1CABD" w:themeFill="accent6" w:themeFillTint="66"/>
      </w:tcPr>
    </w:tblStylePr>
    <w:tblStylePr w:type="band1Horz">
      <w:tblPr/>
      <w:tcPr>
        <w:shd w:val="clear" w:color="auto" w:fill="D1CABD"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A87706" w:themeColor="accent1" w:themeShade="BF"/>
    </w:r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bottom w:val="single" w:sz="12" w:space="0" w:color="F9CA5F" w:themeColor="accent1" w:themeTint="99"/>
        </w:tcBorders>
      </w:tcPr>
    </w:tblStylePr>
    <w:tblStylePr w:type="lastRow">
      <w:rPr>
        <w:b/>
        <w:bCs/>
      </w:rPr>
      <w:tblPr/>
      <w:tcPr>
        <w:tcBorders>
          <w:top w:val="doub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6Colorful-Accent2">
    <w:name w:val="Grid Table 6 Colorful Accent 2"/>
    <w:basedOn w:val="TableNormal"/>
    <w:uiPriority w:val="51"/>
    <w:rsid w:val="002A3FCB"/>
    <w:pPr>
      <w:spacing w:after="0"/>
    </w:pPr>
    <w:rPr>
      <w:color w:val="2C5474" w:themeColor="accent2" w:themeShade="BF"/>
    </w:r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bottom w:val="single" w:sz="12" w:space="0" w:color="7EAACE" w:themeColor="accent2" w:themeTint="99"/>
        </w:tcBorders>
      </w:tcPr>
    </w:tblStylePr>
    <w:tblStylePr w:type="lastRow">
      <w:rPr>
        <w:b/>
        <w:bCs/>
      </w:rPr>
      <w:tblPr/>
      <w:tcPr>
        <w:tcBorders>
          <w:top w:val="doub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6Colorful-Accent3">
    <w:name w:val="Grid Table 6 Colorful Accent 3"/>
    <w:basedOn w:val="TableNormal"/>
    <w:uiPriority w:val="51"/>
    <w:rsid w:val="002A3FCB"/>
    <w:pPr>
      <w:spacing w:after="0"/>
    </w:pPr>
    <w:rPr>
      <w:color w:val="D7BA84" w:themeColor="accent3" w:themeShade="BF"/>
    </w:r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bottom w:val="single" w:sz="12" w:space="0" w:color="F8F3EA" w:themeColor="accent3" w:themeTint="99"/>
        </w:tcBorders>
      </w:tcPr>
    </w:tblStylePr>
    <w:tblStylePr w:type="lastRow">
      <w:rPr>
        <w:b/>
        <w:bCs/>
      </w:rPr>
      <w:tblPr/>
      <w:tcPr>
        <w:tcBorders>
          <w:top w:val="doub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6Colorful-Accent4">
    <w:name w:val="Grid Table 6 Colorful Accent 4"/>
    <w:basedOn w:val="TableNormal"/>
    <w:uiPriority w:val="51"/>
    <w:rsid w:val="002A3FCB"/>
    <w:pPr>
      <w:spacing w:after="0"/>
    </w:pPr>
    <w:rPr>
      <w:color w:val="6D2C1A" w:themeColor="accent4" w:themeShade="BF"/>
    </w:r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bottom w:val="single" w:sz="12" w:space="0" w:color="D87A5F" w:themeColor="accent4" w:themeTint="99"/>
        </w:tcBorders>
      </w:tcPr>
    </w:tblStylePr>
    <w:tblStylePr w:type="lastRow">
      <w:rPr>
        <w:b/>
        <w:bCs/>
      </w:rPr>
      <w:tblPr/>
      <w:tcPr>
        <w:tcBorders>
          <w:top w:val="doub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6Colorful-Accent5">
    <w:name w:val="Grid Table 6 Colorful Accent 5"/>
    <w:basedOn w:val="TableNormal"/>
    <w:uiPriority w:val="51"/>
    <w:rsid w:val="002A3FCB"/>
    <w:pPr>
      <w:spacing w:after="0"/>
    </w:pPr>
    <w:rPr>
      <w:color w:val="A72710" w:themeColor="accent5" w:themeShade="BF"/>
    </w:r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bottom w:val="single" w:sz="12" w:space="0" w:color="F0826E" w:themeColor="accent5" w:themeTint="99"/>
        </w:tcBorders>
      </w:tcPr>
    </w:tblStylePr>
    <w:tblStylePr w:type="lastRow">
      <w:rPr>
        <w:b/>
        <w:bCs/>
      </w:rPr>
      <w:tblPr/>
      <w:tcPr>
        <w:tcBorders>
          <w:top w:val="doub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6Colorful-Accent6">
    <w:name w:val="Grid Table 6 Colorful Accent 6"/>
    <w:basedOn w:val="TableNormal"/>
    <w:uiPriority w:val="51"/>
    <w:rsid w:val="002A3FCB"/>
    <w:pPr>
      <w:spacing w:after="0"/>
    </w:pPr>
    <w:rPr>
      <w:color w:val="655B47" w:themeColor="accent6" w:themeShade="BF"/>
    </w:r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bottom w:val="single" w:sz="12" w:space="0" w:color="BAAF9C" w:themeColor="accent6" w:themeTint="99"/>
        </w:tcBorders>
      </w:tcPr>
    </w:tblStylePr>
    <w:tblStylePr w:type="lastRow">
      <w:rPr>
        <w:b/>
        <w:bCs/>
      </w:rPr>
      <w:tblPr/>
      <w:tcPr>
        <w:tcBorders>
          <w:top w:val="doub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A87706" w:themeColor="accent1" w:themeShade="BF"/>
    </w:r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bottom w:val="single" w:sz="4" w:space="0" w:color="F9CA5F" w:themeColor="accent1" w:themeTint="99"/>
        </w:tcBorders>
      </w:tcPr>
    </w:tblStylePr>
    <w:tblStylePr w:type="nwCell">
      <w:tblPr/>
      <w:tcPr>
        <w:tcBorders>
          <w:bottom w:val="single" w:sz="4" w:space="0" w:color="F9CA5F" w:themeColor="accent1" w:themeTint="99"/>
        </w:tcBorders>
      </w:tcPr>
    </w:tblStylePr>
    <w:tblStylePr w:type="seCell">
      <w:tblPr/>
      <w:tcPr>
        <w:tcBorders>
          <w:top w:val="single" w:sz="4" w:space="0" w:color="F9CA5F" w:themeColor="accent1" w:themeTint="99"/>
        </w:tcBorders>
      </w:tcPr>
    </w:tblStylePr>
    <w:tblStylePr w:type="swCell">
      <w:tblPr/>
      <w:tcPr>
        <w:tcBorders>
          <w:top w:val="single" w:sz="4" w:space="0" w:color="F9CA5F" w:themeColor="accent1" w:themeTint="99"/>
        </w:tcBorders>
      </w:tcPr>
    </w:tblStylePr>
  </w:style>
  <w:style w:type="table" w:styleId="GridTable7Colorful-Accent2">
    <w:name w:val="Grid Table 7 Colorful Accent 2"/>
    <w:basedOn w:val="TableNormal"/>
    <w:uiPriority w:val="52"/>
    <w:rsid w:val="002A3FCB"/>
    <w:pPr>
      <w:spacing w:after="0"/>
    </w:pPr>
    <w:rPr>
      <w:color w:val="2C5474" w:themeColor="accent2" w:themeShade="BF"/>
    </w:r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bottom w:val="single" w:sz="4" w:space="0" w:color="7EAACE" w:themeColor="accent2" w:themeTint="99"/>
        </w:tcBorders>
      </w:tcPr>
    </w:tblStylePr>
    <w:tblStylePr w:type="nwCell">
      <w:tblPr/>
      <w:tcPr>
        <w:tcBorders>
          <w:bottom w:val="single" w:sz="4" w:space="0" w:color="7EAACE" w:themeColor="accent2" w:themeTint="99"/>
        </w:tcBorders>
      </w:tcPr>
    </w:tblStylePr>
    <w:tblStylePr w:type="seCell">
      <w:tblPr/>
      <w:tcPr>
        <w:tcBorders>
          <w:top w:val="single" w:sz="4" w:space="0" w:color="7EAACE" w:themeColor="accent2" w:themeTint="99"/>
        </w:tcBorders>
      </w:tcPr>
    </w:tblStylePr>
    <w:tblStylePr w:type="swCell">
      <w:tblPr/>
      <w:tcPr>
        <w:tcBorders>
          <w:top w:val="single" w:sz="4" w:space="0" w:color="7EAACE" w:themeColor="accent2" w:themeTint="99"/>
        </w:tcBorders>
      </w:tcPr>
    </w:tblStylePr>
  </w:style>
  <w:style w:type="table" w:styleId="GridTable7Colorful-Accent3">
    <w:name w:val="Grid Table 7 Colorful Accent 3"/>
    <w:basedOn w:val="TableNormal"/>
    <w:uiPriority w:val="52"/>
    <w:rsid w:val="002A3FCB"/>
    <w:pPr>
      <w:spacing w:after="0"/>
    </w:pPr>
    <w:rPr>
      <w:color w:val="D7BA84" w:themeColor="accent3" w:themeShade="BF"/>
    </w:r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bottom w:val="single" w:sz="4" w:space="0" w:color="F8F3EA" w:themeColor="accent3" w:themeTint="99"/>
        </w:tcBorders>
      </w:tcPr>
    </w:tblStylePr>
    <w:tblStylePr w:type="nwCell">
      <w:tblPr/>
      <w:tcPr>
        <w:tcBorders>
          <w:bottom w:val="single" w:sz="4" w:space="0" w:color="F8F3EA" w:themeColor="accent3" w:themeTint="99"/>
        </w:tcBorders>
      </w:tcPr>
    </w:tblStylePr>
    <w:tblStylePr w:type="seCell">
      <w:tblPr/>
      <w:tcPr>
        <w:tcBorders>
          <w:top w:val="single" w:sz="4" w:space="0" w:color="F8F3EA" w:themeColor="accent3" w:themeTint="99"/>
        </w:tcBorders>
      </w:tcPr>
    </w:tblStylePr>
    <w:tblStylePr w:type="swCell">
      <w:tblPr/>
      <w:tcPr>
        <w:tcBorders>
          <w:top w:val="single" w:sz="4" w:space="0" w:color="F8F3EA" w:themeColor="accent3" w:themeTint="99"/>
        </w:tcBorders>
      </w:tcPr>
    </w:tblStylePr>
  </w:style>
  <w:style w:type="table" w:styleId="GridTable7Colorful-Accent4">
    <w:name w:val="Grid Table 7 Colorful Accent 4"/>
    <w:basedOn w:val="TableNormal"/>
    <w:uiPriority w:val="52"/>
    <w:rsid w:val="002A3FCB"/>
    <w:pPr>
      <w:spacing w:after="0"/>
    </w:pPr>
    <w:rPr>
      <w:color w:val="6D2C1A" w:themeColor="accent4" w:themeShade="BF"/>
    </w:r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bottom w:val="single" w:sz="4" w:space="0" w:color="D87A5F" w:themeColor="accent4" w:themeTint="99"/>
        </w:tcBorders>
      </w:tcPr>
    </w:tblStylePr>
    <w:tblStylePr w:type="nwCell">
      <w:tblPr/>
      <w:tcPr>
        <w:tcBorders>
          <w:bottom w:val="single" w:sz="4" w:space="0" w:color="D87A5F" w:themeColor="accent4" w:themeTint="99"/>
        </w:tcBorders>
      </w:tcPr>
    </w:tblStylePr>
    <w:tblStylePr w:type="seCell">
      <w:tblPr/>
      <w:tcPr>
        <w:tcBorders>
          <w:top w:val="single" w:sz="4" w:space="0" w:color="D87A5F" w:themeColor="accent4" w:themeTint="99"/>
        </w:tcBorders>
      </w:tcPr>
    </w:tblStylePr>
    <w:tblStylePr w:type="swCell">
      <w:tblPr/>
      <w:tcPr>
        <w:tcBorders>
          <w:top w:val="single" w:sz="4" w:space="0" w:color="D87A5F" w:themeColor="accent4" w:themeTint="99"/>
        </w:tcBorders>
      </w:tcPr>
    </w:tblStylePr>
  </w:style>
  <w:style w:type="table" w:styleId="GridTable7Colorful-Accent5">
    <w:name w:val="Grid Table 7 Colorful Accent 5"/>
    <w:basedOn w:val="TableNormal"/>
    <w:uiPriority w:val="52"/>
    <w:rsid w:val="002A3FCB"/>
    <w:pPr>
      <w:spacing w:after="0"/>
    </w:pPr>
    <w:rPr>
      <w:color w:val="A72710" w:themeColor="accent5" w:themeShade="BF"/>
    </w:r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bottom w:val="single" w:sz="4" w:space="0" w:color="F0826E" w:themeColor="accent5" w:themeTint="99"/>
        </w:tcBorders>
      </w:tcPr>
    </w:tblStylePr>
    <w:tblStylePr w:type="nwCell">
      <w:tblPr/>
      <w:tcPr>
        <w:tcBorders>
          <w:bottom w:val="single" w:sz="4" w:space="0" w:color="F0826E" w:themeColor="accent5" w:themeTint="99"/>
        </w:tcBorders>
      </w:tcPr>
    </w:tblStylePr>
    <w:tblStylePr w:type="seCell">
      <w:tblPr/>
      <w:tcPr>
        <w:tcBorders>
          <w:top w:val="single" w:sz="4" w:space="0" w:color="F0826E" w:themeColor="accent5" w:themeTint="99"/>
        </w:tcBorders>
      </w:tcPr>
    </w:tblStylePr>
    <w:tblStylePr w:type="swCell">
      <w:tblPr/>
      <w:tcPr>
        <w:tcBorders>
          <w:top w:val="single" w:sz="4" w:space="0" w:color="F0826E" w:themeColor="accent5" w:themeTint="99"/>
        </w:tcBorders>
      </w:tcPr>
    </w:tblStylePr>
  </w:style>
  <w:style w:type="table" w:styleId="GridTable7Colorful-Accent6">
    <w:name w:val="Grid Table 7 Colorful Accent 6"/>
    <w:basedOn w:val="TableNormal"/>
    <w:uiPriority w:val="52"/>
    <w:rsid w:val="002A3FCB"/>
    <w:pPr>
      <w:spacing w:after="0"/>
    </w:pPr>
    <w:rPr>
      <w:color w:val="655B47" w:themeColor="accent6" w:themeShade="BF"/>
    </w:r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bottom w:val="single" w:sz="4" w:space="0" w:color="BAAF9C" w:themeColor="accent6" w:themeTint="99"/>
        </w:tcBorders>
      </w:tcPr>
    </w:tblStylePr>
    <w:tblStylePr w:type="nwCell">
      <w:tblPr/>
      <w:tcPr>
        <w:tcBorders>
          <w:bottom w:val="single" w:sz="4" w:space="0" w:color="BAAF9C" w:themeColor="accent6" w:themeTint="99"/>
        </w:tcBorders>
      </w:tcPr>
    </w:tblStylePr>
    <w:tblStylePr w:type="seCell">
      <w:tblPr/>
      <w:tcPr>
        <w:tcBorders>
          <w:top w:val="single" w:sz="4" w:space="0" w:color="BAAF9C" w:themeColor="accent6" w:themeTint="99"/>
        </w:tcBorders>
      </w:tcPr>
    </w:tblStylePr>
    <w:tblStylePr w:type="swCell">
      <w:tblPr/>
      <w:tcPr>
        <w:tcBorders>
          <w:top w:val="single" w:sz="4" w:space="0" w:color="BAAF9C"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546A"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704F04"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704F04"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0563C1"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eastAsiaTheme="majorEastAsia"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714F04" w:themeColor="accent1" w:themeShade="80"/>
        <w:bottom w:val="single" w:sz="4" w:space="10" w:color="714F04" w:themeColor="accent1" w:themeShade="80"/>
      </w:pBdr>
      <w:spacing w:before="360" w:after="360"/>
      <w:jc w:val="center"/>
    </w:pPr>
    <w:rPr>
      <w:i/>
      <w:iCs/>
      <w:color w:val="714F04" w:themeColor="accent1" w:themeShade="80"/>
    </w:rPr>
  </w:style>
  <w:style w:type="character" w:customStyle="1" w:styleId="IntenseQuoteChar">
    <w:name w:val="Intense Quote Char"/>
    <w:basedOn w:val="DefaultParagraphFont"/>
    <w:link w:val="IntenseQuote"/>
    <w:uiPriority w:val="30"/>
    <w:semiHidden/>
    <w:rsid w:val="002D3701"/>
    <w:rPr>
      <w:i/>
      <w:iCs/>
      <w:color w:val="714F04"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714F04"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insideH w:val="single" w:sz="8" w:space="0" w:color="E2A008" w:themeColor="accent1"/>
        <w:insideV w:val="single" w:sz="8" w:space="0" w:color="E2A00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2A008" w:themeColor="accent1"/>
          <w:left w:val="single" w:sz="8" w:space="0" w:color="E2A008" w:themeColor="accent1"/>
          <w:bottom w:val="single" w:sz="18" w:space="0" w:color="E2A008" w:themeColor="accent1"/>
          <w:right w:val="single" w:sz="8" w:space="0" w:color="E2A008" w:themeColor="accent1"/>
          <w:insideH w:val="nil"/>
          <w:insideV w:val="single" w:sz="8" w:space="0" w:color="E2A00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2A008" w:themeColor="accent1"/>
          <w:left w:val="single" w:sz="8" w:space="0" w:color="E2A008" w:themeColor="accent1"/>
          <w:bottom w:val="single" w:sz="8" w:space="0" w:color="E2A008" w:themeColor="accent1"/>
          <w:right w:val="single" w:sz="8" w:space="0" w:color="E2A008" w:themeColor="accent1"/>
          <w:insideH w:val="nil"/>
          <w:insideV w:val="single" w:sz="8" w:space="0" w:color="E2A00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tblStylePr w:type="band1Vert">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shd w:val="clear" w:color="auto" w:fill="FCE9BD" w:themeFill="accent1" w:themeFillTint="3F"/>
      </w:tcPr>
    </w:tblStylePr>
    <w:tblStylePr w:type="band1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insideV w:val="single" w:sz="8" w:space="0" w:color="E2A008" w:themeColor="accent1"/>
        </w:tcBorders>
        <w:shd w:val="clear" w:color="auto" w:fill="FCE9BD" w:themeFill="accent1" w:themeFillTint="3F"/>
      </w:tcPr>
    </w:tblStylePr>
    <w:tblStylePr w:type="band2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insideV w:val="single" w:sz="8" w:space="0" w:color="E2A008"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insideH w:val="single" w:sz="8" w:space="0" w:color="3B719C" w:themeColor="accent2"/>
        <w:insideV w:val="single" w:sz="8" w:space="0" w:color="3B719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719C" w:themeColor="accent2"/>
          <w:left w:val="single" w:sz="8" w:space="0" w:color="3B719C" w:themeColor="accent2"/>
          <w:bottom w:val="single" w:sz="18" w:space="0" w:color="3B719C" w:themeColor="accent2"/>
          <w:right w:val="single" w:sz="8" w:space="0" w:color="3B719C" w:themeColor="accent2"/>
          <w:insideH w:val="nil"/>
          <w:insideV w:val="single" w:sz="8" w:space="0" w:color="3B719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719C" w:themeColor="accent2"/>
          <w:left w:val="single" w:sz="8" w:space="0" w:color="3B719C" w:themeColor="accent2"/>
          <w:bottom w:val="single" w:sz="8" w:space="0" w:color="3B719C" w:themeColor="accent2"/>
          <w:right w:val="single" w:sz="8" w:space="0" w:color="3B719C" w:themeColor="accent2"/>
          <w:insideH w:val="nil"/>
          <w:insideV w:val="single" w:sz="8" w:space="0" w:color="3B719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tblStylePr w:type="band1Vert">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shd w:val="clear" w:color="auto" w:fill="CADCEB" w:themeFill="accent2" w:themeFillTint="3F"/>
      </w:tcPr>
    </w:tblStylePr>
    <w:tblStylePr w:type="band1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insideV w:val="single" w:sz="8" w:space="0" w:color="3B719C" w:themeColor="accent2"/>
        </w:tcBorders>
        <w:shd w:val="clear" w:color="auto" w:fill="CADCEB" w:themeFill="accent2" w:themeFillTint="3F"/>
      </w:tcPr>
    </w:tblStylePr>
    <w:tblStylePr w:type="band2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insideV w:val="single" w:sz="8" w:space="0" w:color="3B719C"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insideH w:val="single" w:sz="8" w:space="0" w:color="F4ECDD" w:themeColor="accent3"/>
        <w:insideV w:val="single" w:sz="8" w:space="0" w:color="F4ECD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ECDD" w:themeColor="accent3"/>
          <w:left w:val="single" w:sz="8" w:space="0" w:color="F4ECDD" w:themeColor="accent3"/>
          <w:bottom w:val="single" w:sz="18" w:space="0" w:color="F4ECDD" w:themeColor="accent3"/>
          <w:right w:val="single" w:sz="8" w:space="0" w:color="F4ECDD" w:themeColor="accent3"/>
          <w:insideH w:val="nil"/>
          <w:insideV w:val="single" w:sz="8" w:space="0" w:color="F4ECD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ECDD" w:themeColor="accent3"/>
          <w:left w:val="single" w:sz="8" w:space="0" w:color="F4ECDD" w:themeColor="accent3"/>
          <w:bottom w:val="single" w:sz="8" w:space="0" w:color="F4ECDD" w:themeColor="accent3"/>
          <w:right w:val="single" w:sz="8" w:space="0" w:color="F4ECDD" w:themeColor="accent3"/>
          <w:insideH w:val="nil"/>
          <w:insideV w:val="single" w:sz="8" w:space="0" w:color="F4ECD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tblStylePr w:type="band1Vert">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shd w:val="clear" w:color="auto" w:fill="FCFAF6" w:themeFill="accent3" w:themeFillTint="3F"/>
      </w:tcPr>
    </w:tblStylePr>
    <w:tblStylePr w:type="band1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insideV w:val="single" w:sz="8" w:space="0" w:color="F4ECDD" w:themeColor="accent3"/>
        </w:tcBorders>
        <w:shd w:val="clear" w:color="auto" w:fill="FCFAF6" w:themeFill="accent3" w:themeFillTint="3F"/>
      </w:tcPr>
    </w:tblStylePr>
    <w:tblStylePr w:type="band2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insideV w:val="single" w:sz="8" w:space="0" w:color="F4ECDD"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insideH w:val="single" w:sz="8" w:space="0" w:color="923C23" w:themeColor="accent4"/>
        <w:insideV w:val="single" w:sz="8" w:space="0" w:color="923C2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3C23" w:themeColor="accent4"/>
          <w:left w:val="single" w:sz="8" w:space="0" w:color="923C23" w:themeColor="accent4"/>
          <w:bottom w:val="single" w:sz="18" w:space="0" w:color="923C23" w:themeColor="accent4"/>
          <w:right w:val="single" w:sz="8" w:space="0" w:color="923C23" w:themeColor="accent4"/>
          <w:insideH w:val="nil"/>
          <w:insideV w:val="single" w:sz="8" w:space="0" w:color="923C2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3C23" w:themeColor="accent4"/>
          <w:left w:val="single" w:sz="8" w:space="0" w:color="923C23" w:themeColor="accent4"/>
          <w:bottom w:val="single" w:sz="8" w:space="0" w:color="923C23" w:themeColor="accent4"/>
          <w:right w:val="single" w:sz="8" w:space="0" w:color="923C23" w:themeColor="accent4"/>
          <w:insideH w:val="nil"/>
          <w:insideV w:val="single" w:sz="8" w:space="0" w:color="923C2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tblStylePr w:type="band1Vert">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shd w:val="clear" w:color="auto" w:fill="EFC8BD" w:themeFill="accent4" w:themeFillTint="3F"/>
      </w:tcPr>
    </w:tblStylePr>
    <w:tblStylePr w:type="band1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insideV w:val="single" w:sz="8" w:space="0" w:color="923C23" w:themeColor="accent4"/>
        </w:tcBorders>
        <w:shd w:val="clear" w:color="auto" w:fill="EFC8BD" w:themeFill="accent4" w:themeFillTint="3F"/>
      </w:tcPr>
    </w:tblStylePr>
    <w:tblStylePr w:type="band2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insideV w:val="single" w:sz="8" w:space="0" w:color="923C23"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insideH w:val="single" w:sz="8" w:space="0" w:color="E03516" w:themeColor="accent5"/>
        <w:insideV w:val="single" w:sz="8" w:space="0" w:color="E0351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516" w:themeColor="accent5"/>
          <w:left w:val="single" w:sz="8" w:space="0" w:color="E03516" w:themeColor="accent5"/>
          <w:bottom w:val="single" w:sz="18" w:space="0" w:color="E03516" w:themeColor="accent5"/>
          <w:right w:val="single" w:sz="8" w:space="0" w:color="E03516" w:themeColor="accent5"/>
          <w:insideH w:val="nil"/>
          <w:insideV w:val="single" w:sz="8" w:space="0" w:color="E0351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516" w:themeColor="accent5"/>
          <w:left w:val="single" w:sz="8" w:space="0" w:color="E03516" w:themeColor="accent5"/>
          <w:bottom w:val="single" w:sz="8" w:space="0" w:color="E03516" w:themeColor="accent5"/>
          <w:right w:val="single" w:sz="8" w:space="0" w:color="E03516" w:themeColor="accent5"/>
          <w:insideH w:val="nil"/>
          <w:insideV w:val="single" w:sz="8" w:space="0" w:color="E0351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tblStylePr w:type="band1Vert">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shd w:val="clear" w:color="auto" w:fill="F9CBC3" w:themeFill="accent5" w:themeFillTint="3F"/>
      </w:tcPr>
    </w:tblStylePr>
    <w:tblStylePr w:type="band1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insideV w:val="single" w:sz="8" w:space="0" w:color="E03516" w:themeColor="accent5"/>
        </w:tcBorders>
        <w:shd w:val="clear" w:color="auto" w:fill="F9CBC3" w:themeFill="accent5" w:themeFillTint="3F"/>
      </w:tcPr>
    </w:tblStylePr>
    <w:tblStylePr w:type="band2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insideV w:val="single" w:sz="8" w:space="0" w:color="E03516"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insideH w:val="single" w:sz="8" w:space="0" w:color="887A5F" w:themeColor="accent6"/>
        <w:insideV w:val="single" w:sz="8" w:space="0" w:color="887A5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7A5F" w:themeColor="accent6"/>
          <w:left w:val="single" w:sz="8" w:space="0" w:color="887A5F" w:themeColor="accent6"/>
          <w:bottom w:val="single" w:sz="18" w:space="0" w:color="887A5F" w:themeColor="accent6"/>
          <w:right w:val="single" w:sz="8" w:space="0" w:color="887A5F" w:themeColor="accent6"/>
          <w:insideH w:val="nil"/>
          <w:insideV w:val="single" w:sz="8" w:space="0" w:color="887A5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7A5F" w:themeColor="accent6"/>
          <w:left w:val="single" w:sz="8" w:space="0" w:color="887A5F" w:themeColor="accent6"/>
          <w:bottom w:val="single" w:sz="8" w:space="0" w:color="887A5F" w:themeColor="accent6"/>
          <w:right w:val="single" w:sz="8" w:space="0" w:color="887A5F" w:themeColor="accent6"/>
          <w:insideH w:val="nil"/>
          <w:insideV w:val="single" w:sz="8" w:space="0" w:color="887A5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tblStylePr w:type="band1Vert">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shd w:val="clear" w:color="auto" w:fill="E2DED6" w:themeFill="accent6" w:themeFillTint="3F"/>
      </w:tcPr>
    </w:tblStylePr>
    <w:tblStylePr w:type="band1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insideV w:val="single" w:sz="8" w:space="0" w:color="887A5F" w:themeColor="accent6"/>
        </w:tcBorders>
        <w:shd w:val="clear" w:color="auto" w:fill="E2DED6" w:themeFill="accent6" w:themeFillTint="3F"/>
      </w:tcPr>
    </w:tblStylePr>
    <w:tblStylePr w:type="band2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insideV w:val="single" w:sz="8" w:space="0" w:color="887A5F"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tblBorders>
    </w:tblPr>
    <w:tblStylePr w:type="firstRow">
      <w:pPr>
        <w:spacing w:before="0" w:after="0" w:line="240" w:lineRule="auto"/>
      </w:pPr>
      <w:rPr>
        <w:b/>
        <w:bCs/>
        <w:color w:val="FFFFFF" w:themeColor="background1"/>
      </w:rPr>
      <w:tblPr/>
      <w:tcPr>
        <w:shd w:val="clear" w:color="auto" w:fill="E2A008" w:themeFill="accent1"/>
      </w:tcPr>
    </w:tblStylePr>
    <w:tblStylePr w:type="lastRow">
      <w:pPr>
        <w:spacing w:before="0" w:after="0" w:line="240" w:lineRule="auto"/>
      </w:pPr>
      <w:rPr>
        <w:b/>
        <w:bCs/>
      </w:rPr>
      <w:tblPr/>
      <w:tcPr>
        <w:tcBorders>
          <w:top w:val="double" w:sz="6" w:space="0" w:color="E2A008" w:themeColor="accent1"/>
          <w:left w:val="single" w:sz="8" w:space="0" w:color="E2A008" w:themeColor="accent1"/>
          <w:bottom w:val="single" w:sz="8" w:space="0" w:color="E2A008" w:themeColor="accent1"/>
          <w:right w:val="single" w:sz="8" w:space="0" w:color="E2A008" w:themeColor="accent1"/>
        </w:tcBorders>
      </w:tcPr>
    </w:tblStylePr>
    <w:tblStylePr w:type="firstCol">
      <w:rPr>
        <w:b/>
        <w:bCs/>
      </w:rPr>
    </w:tblStylePr>
    <w:tblStylePr w:type="lastCol">
      <w:rPr>
        <w:b/>
        <w:bCs/>
      </w:rPr>
    </w:tblStylePr>
    <w:tblStylePr w:type="band1Vert">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tblStylePr w:type="band1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tblBorders>
    </w:tblPr>
    <w:tblStylePr w:type="firstRow">
      <w:pPr>
        <w:spacing w:before="0" w:after="0" w:line="240" w:lineRule="auto"/>
      </w:pPr>
      <w:rPr>
        <w:b/>
        <w:bCs/>
        <w:color w:val="FFFFFF" w:themeColor="background1"/>
      </w:rPr>
      <w:tblPr/>
      <w:tcPr>
        <w:shd w:val="clear" w:color="auto" w:fill="3B719C" w:themeFill="accent2"/>
      </w:tcPr>
    </w:tblStylePr>
    <w:tblStylePr w:type="lastRow">
      <w:pPr>
        <w:spacing w:before="0" w:after="0" w:line="240" w:lineRule="auto"/>
      </w:pPr>
      <w:rPr>
        <w:b/>
        <w:bCs/>
      </w:rPr>
      <w:tblPr/>
      <w:tcPr>
        <w:tcBorders>
          <w:top w:val="double" w:sz="6" w:space="0" w:color="3B719C" w:themeColor="accent2"/>
          <w:left w:val="single" w:sz="8" w:space="0" w:color="3B719C" w:themeColor="accent2"/>
          <w:bottom w:val="single" w:sz="8" w:space="0" w:color="3B719C" w:themeColor="accent2"/>
          <w:right w:val="single" w:sz="8" w:space="0" w:color="3B719C" w:themeColor="accent2"/>
        </w:tcBorders>
      </w:tcPr>
    </w:tblStylePr>
    <w:tblStylePr w:type="firstCol">
      <w:rPr>
        <w:b/>
        <w:bCs/>
      </w:rPr>
    </w:tblStylePr>
    <w:tblStylePr w:type="lastCol">
      <w:rPr>
        <w:b/>
        <w:bCs/>
      </w:rPr>
    </w:tblStylePr>
    <w:tblStylePr w:type="band1Vert">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tblStylePr w:type="band1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tblBorders>
    </w:tblPr>
    <w:tblStylePr w:type="firstRow">
      <w:pPr>
        <w:spacing w:before="0" w:after="0" w:line="240" w:lineRule="auto"/>
      </w:pPr>
      <w:rPr>
        <w:b/>
        <w:bCs/>
        <w:color w:val="FFFFFF" w:themeColor="background1"/>
      </w:rPr>
      <w:tblPr/>
      <w:tcPr>
        <w:shd w:val="clear" w:color="auto" w:fill="F4ECDD" w:themeFill="accent3"/>
      </w:tcPr>
    </w:tblStylePr>
    <w:tblStylePr w:type="lastRow">
      <w:pPr>
        <w:spacing w:before="0" w:after="0" w:line="240" w:lineRule="auto"/>
      </w:pPr>
      <w:rPr>
        <w:b/>
        <w:bCs/>
      </w:rPr>
      <w:tblPr/>
      <w:tcPr>
        <w:tcBorders>
          <w:top w:val="double" w:sz="6" w:space="0" w:color="F4ECDD" w:themeColor="accent3"/>
          <w:left w:val="single" w:sz="8" w:space="0" w:color="F4ECDD" w:themeColor="accent3"/>
          <w:bottom w:val="single" w:sz="8" w:space="0" w:color="F4ECDD" w:themeColor="accent3"/>
          <w:right w:val="single" w:sz="8" w:space="0" w:color="F4ECDD" w:themeColor="accent3"/>
        </w:tcBorders>
      </w:tcPr>
    </w:tblStylePr>
    <w:tblStylePr w:type="firstCol">
      <w:rPr>
        <w:b/>
        <w:bCs/>
      </w:rPr>
    </w:tblStylePr>
    <w:tblStylePr w:type="lastCol">
      <w:rPr>
        <w:b/>
        <w:bCs/>
      </w:rPr>
    </w:tblStylePr>
    <w:tblStylePr w:type="band1Vert">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tblStylePr w:type="band1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tblBorders>
    </w:tblPr>
    <w:tblStylePr w:type="firstRow">
      <w:pPr>
        <w:spacing w:before="0" w:after="0" w:line="240" w:lineRule="auto"/>
      </w:pPr>
      <w:rPr>
        <w:b/>
        <w:bCs/>
        <w:color w:val="FFFFFF" w:themeColor="background1"/>
      </w:rPr>
      <w:tblPr/>
      <w:tcPr>
        <w:shd w:val="clear" w:color="auto" w:fill="923C23" w:themeFill="accent4"/>
      </w:tcPr>
    </w:tblStylePr>
    <w:tblStylePr w:type="lastRow">
      <w:pPr>
        <w:spacing w:before="0" w:after="0" w:line="240" w:lineRule="auto"/>
      </w:pPr>
      <w:rPr>
        <w:b/>
        <w:bCs/>
      </w:rPr>
      <w:tblPr/>
      <w:tcPr>
        <w:tcBorders>
          <w:top w:val="double" w:sz="6" w:space="0" w:color="923C23" w:themeColor="accent4"/>
          <w:left w:val="single" w:sz="8" w:space="0" w:color="923C23" w:themeColor="accent4"/>
          <w:bottom w:val="single" w:sz="8" w:space="0" w:color="923C23" w:themeColor="accent4"/>
          <w:right w:val="single" w:sz="8" w:space="0" w:color="923C23" w:themeColor="accent4"/>
        </w:tcBorders>
      </w:tcPr>
    </w:tblStylePr>
    <w:tblStylePr w:type="firstCol">
      <w:rPr>
        <w:b/>
        <w:bCs/>
      </w:rPr>
    </w:tblStylePr>
    <w:tblStylePr w:type="lastCol">
      <w:rPr>
        <w:b/>
        <w:bCs/>
      </w:rPr>
    </w:tblStylePr>
    <w:tblStylePr w:type="band1Vert">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tblStylePr w:type="band1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tblBorders>
    </w:tblPr>
    <w:tblStylePr w:type="firstRow">
      <w:pPr>
        <w:spacing w:before="0" w:after="0" w:line="240" w:lineRule="auto"/>
      </w:pPr>
      <w:rPr>
        <w:b/>
        <w:bCs/>
        <w:color w:val="FFFFFF" w:themeColor="background1"/>
      </w:rPr>
      <w:tblPr/>
      <w:tcPr>
        <w:shd w:val="clear" w:color="auto" w:fill="E03516" w:themeFill="accent5"/>
      </w:tcPr>
    </w:tblStylePr>
    <w:tblStylePr w:type="lastRow">
      <w:pPr>
        <w:spacing w:before="0" w:after="0" w:line="240" w:lineRule="auto"/>
      </w:pPr>
      <w:rPr>
        <w:b/>
        <w:bCs/>
      </w:rPr>
      <w:tblPr/>
      <w:tcPr>
        <w:tcBorders>
          <w:top w:val="double" w:sz="6" w:space="0" w:color="E03516" w:themeColor="accent5"/>
          <w:left w:val="single" w:sz="8" w:space="0" w:color="E03516" w:themeColor="accent5"/>
          <w:bottom w:val="single" w:sz="8" w:space="0" w:color="E03516" w:themeColor="accent5"/>
          <w:right w:val="single" w:sz="8" w:space="0" w:color="E03516" w:themeColor="accent5"/>
        </w:tcBorders>
      </w:tcPr>
    </w:tblStylePr>
    <w:tblStylePr w:type="firstCol">
      <w:rPr>
        <w:b/>
        <w:bCs/>
      </w:rPr>
    </w:tblStylePr>
    <w:tblStylePr w:type="lastCol">
      <w:rPr>
        <w:b/>
        <w:bCs/>
      </w:rPr>
    </w:tblStylePr>
    <w:tblStylePr w:type="band1Vert">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tblStylePr w:type="band1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tblBorders>
    </w:tblPr>
    <w:tblStylePr w:type="firstRow">
      <w:pPr>
        <w:spacing w:before="0" w:after="0" w:line="240" w:lineRule="auto"/>
      </w:pPr>
      <w:rPr>
        <w:b/>
        <w:bCs/>
        <w:color w:val="FFFFFF" w:themeColor="background1"/>
      </w:rPr>
      <w:tblPr/>
      <w:tcPr>
        <w:shd w:val="clear" w:color="auto" w:fill="887A5F" w:themeFill="accent6"/>
      </w:tcPr>
    </w:tblStylePr>
    <w:tblStylePr w:type="lastRow">
      <w:pPr>
        <w:spacing w:before="0" w:after="0" w:line="240" w:lineRule="auto"/>
      </w:pPr>
      <w:rPr>
        <w:b/>
        <w:bCs/>
      </w:rPr>
      <w:tblPr/>
      <w:tcPr>
        <w:tcBorders>
          <w:top w:val="double" w:sz="6" w:space="0" w:color="887A5F" w:themeColor="accent6"/>
          <w:left w:val="single" w:sz="8" w:space="0" w:color="887A5F" w:themeColor="accent6"/>
          <w:bottom w:val="single" w:sz="8" w:space="0" w:color="887A5F" w:themeColor="accent6"/>
          <w:right w:val="single" w:sz="8" w:space="0" w:color="887A5F" w:themeColor="accent6"/>
        </w:tcBorders>
      </w:tcPr>
    </w:tblStylePr>
    <w:tblStylePr w:type="firstCol">
      <w:rPr>
        <w:b/>
        <w:bCs/>
      </w:rPr>
    </w:tblStylePr>
    <w:tblStylePr w:type="lastCol">
      <w:rPr>
        <w:b/>
        <w:bCs/>
      </w:rPr>
    </w:tblStylePr>
    <w:tblStylePr w:type="band1Vert">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tblStylePr w:type="band1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A87706" w:themeColor="accent1" w:themeShade="BF"/>
    </w:rPr>
    <w:tblPr>
      <w:tblStyleRowBandSize w:val="1"/>
      <w:tblStyleColBandSize w:val="1"/>
      <w:tblBorders>
        <w:top w:val="single" w:sz="8" w:space="0" w:color="E2A008" w:themeColor="accent1"/>
        <w:bottom w:val="single" w:sz="8" w:space="0" w:color="E2A008" w:themeColor="accent1"/>
      </w:tblBorders>
    </w:tblPr>
    <w:tblStylePr w:type="firstRow">
      <w:pPr>
        <w:spacing w:before="0" w:after="0" w:line="240" w:lineRule="auto"/>
      </w:pPr>
      <w:rPr>
        <w:b/>
        <w:bCs/>
      </w:rPr>
      <w:tblPr/>
      <w:tcPr>
        <w:tcBorders>
          <w:top w:val="single" w:sz="8" w:space="0" w:color="E2A008" w:themeColor="accent1"/>
          <w:left w:val="nil"/>
          <w:bottom w:val="single" w:sz="8" w:space="0" w:color="E2A008" w:themeColor="accent1"/>
          <w:right w:val="nil"/>
          <w:insideH w:val="nil"/>
          <w:insideV w:val="nil"/>
        </w:tcBorders>
      </w:tcPr>
    </w:tblStylePr>
    <w:tblStylePr w:type="lastRow">
      <w:pPr>
        <w:spacing w:before="0" w:after="0" w:line="240" w:lineRule="auto"/>
      </w:pPr>
      <w:rPr>
        <w:b/>
        <w:bCs/>
      </w:rPr>
      <w:tblPr/>
      <w:tcPr>
        <w:tcBorders>
          <w:top w:val="single" w:sz="8" w:space="0" w:color="E2A008" w:themeColor="accent1"/>
          <w:left w:val="nil"/>
          <w:bottom w:val="single" w:sz="8" w:space="0" w:color="E2A00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9BD" w:themeFill="accent1" w:themeFillTint="3F"/>
      </w:tcPr>
    </w:tblStylePr>
    <w:tblStylePr w:type="band1Horz">
      <w:tblPr/>
      <w:tcPr>
        <w:tcBorders>
          <w:left w:val="nil"/>
          <w:right w:val="nil"/>
          <w:insideH w:val="nil"/>
          <w:insideV w:val="nil"/>
        </w:tcBorders>
        <w:shd w:val="clear" w:color="auto" w:fill="FCE9BD"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2C5474" w:themeColor="accent2" w:themeShade="BF"/>
    </w:rPr>
    <w:tblPr>
      <w:tblStyleRowBandSize w:val="1"/>
      <w:tblStyleColBandSize w:val="1"/>
      <w:tblBorders>
        <w:top w:val="single" w:sz="8" w:space="0" w:color="3B719C" w:themeColor="accent2"/>
        <w:bottom w:val="single" w:sz="8" w:space="0" w:color="3B719C" w:themeColor="accent2"/>
      </w:tblBorders>
    </w:tblPr>
    <w:tblStylePr w:type="firstRow">
      <w:pPr>
        <w:spacing w:before="0" w:after="0" w:line="240" w:lineRule="auto"/>
      </w:pPr>
      <w:rPr>
        <w:b/>
        <w:bCs/>
      </w:rPr>
      <w:tblPr/>
      <w:tcPr>
        <w:tcBorders>
          <w:top w:val="single" w:sz="8" w:space="0" w:color="3B719C" w:themeColor="accent2"/>
          <w:left w:val="nil"/>
          <w:bottom w:val="single" w:sz="8" w:space="0" w:color="3B719C" w:themeColor="accent2"/>
          <w:right w:val="nil"/>
          <w:insideH w:val="nil"/>
          <w:insideV w:val="nil"/>
        </w:tcBorders>
      </w:tcPr>
    </w:tblStylePr>
    <w:tblStylePr w:type="lastRow">
      <w:pPr>
        <w:spacing w:before="0" w:after="0" w:line="240" w:lineRule="auto"/>
      </w:pPr>
      <w:rPr>
        <w:b/>
        <w:bCs/>
      </w:rPr>
      <w:tblPr/>
      <w:tcPr>
        <w:tcBorders>
          <w:top w:val="single" w:sz="8" w:space="0" w:color="3B719C" w:themeColor="accent2"/>
          <w:left w:val="nil"/>
          <w:bottom w:val="single" w:sz="8" w:space="0" w:color="3B719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DCEB" w:themeFill="accent2" w:themeFillTint="3F"/>
      </w:tcPr>
    </w:tblStylePr>
    <w:tblStylePr w:type="band1Horz">
      <w:tblPr/>
      <w:tcPr>
        <w:tcBorders>
          <w:left w:val="nil"/>
          <w:right w:val="nil"/>
          <w:insideH w:val="nil"/>
          <w:insideV w:val="nil"/>
        </w:tcBorders>
        <w:shd w:val="clear" w:color="auto" w:fill="CADCEB"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D7BA84" w:themeColor="accent3" w:themeShade="BF"/>
    </w:rPr>
    <w:tblPr>
      <w:tblStyleRowBandSize w:val="1"/>
      <w:tblStyleColBandSize w:val="1"/>
      <w:tblBorders>
        <w:top w:val="single" w:sz="8" w:space="0" w:color="F4ECDD" w:themeColor="accent3"/>
        <w:bottom w:val="single" w:sz="8" w:space="0" w:color="F4ECDD" w:themeColor="accent3"/>
      </w:tblBorders>
    </w:tblPr>
    <w:tblStylePr w:type="firstRow">
      <w:pPr>
        <w:spacing w:before="0" w:after="0" w:line="240" w:lineRule="auto"/>
      </w:pPr>
      <w:rPr>
        <w:b/>
        <w:bCs/>
      </w:rPr>
      <w:tblPr/>
      <w:tcPr>
        <w:tcBorders>
          <w:top w:val="single" w:sz="8" w:space="0" w:color="F4ECDD" w:themeColor="accent3"/>
          <w:left w:val="nil"/>
          <w:bottom w:val="single" w:sz="8" w:space="0" w:color="F4ECDD" w:themeColor="accent3"/>
          <w:right w:val="nil"/>
          <w:insideH w:val="nil"/>
          <w:insideV w:val="nil"/>
        </w:tcBorders>
      </w:tcPr>
    </w:tblStylePr>
    <w:tblStylePr w:type="lastRow">
      <w:pPr>
        <w:spacing w:before="0" w:after="0" w:line="240" w:lineRule="auto"/>
      </w:pPr>
      <w:rPr>
        <w:b/>
        <w:bCs/>
      </w:rPr>
      <w:tblPr/>
      <w:tcPr>
        <w:tcBorders>
          <w:top w:val="single" w:sz="8" w:space="0" w:color="F4ECDD" w:themeColor="accent3"/>
          <w:left w:val="nil"/>
          <w:bottom w:val="single" w:sz="8" w:space="0" w:color="F4ECD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AF6" w:themeFill="accent3" w:themeFillTint="3F"/>
      </w:tcPr>
    </w:tblStylePr>
    <w:tblStylePr w:type="band1Horz">
      <w:tblPr/>
      <w:tcPr>
        <w:tcBorders>
          <w:left w:val="nil"/>
          <w:right w:val="nil"/>
          <w:insideH w:val="nil"/>
          <w:insideV w:val="nil"/>
        </w:tcBorders>
        <w:shd w:val="clear" w:color="auto" w:fill="FCFAF6"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6D2C1A" w:themeColor="accent4" w:themeShade="BF"/>
    </w:rPr>
    <w:tblPr>
      <w:tblStyleRowBandSize w:val="1"/>
      <w:tblStyleColBandSize w:val="1"/>
      <w:tblBorders>
        <w:top w:val="single" w:sz="8" w:space="0" w:color="923C23" w:themeColor="accent4"/>
        <w:bottom w:val="single" w:sz="8" w:space="0" w:color="923C23" w:themeColor="accent4"/>
      </w:tblBorders>
    </w:tblPr>
    <w:tblStylePr w:type="firstRow">
      <w:pPr>
        <w:spacing w:before="0" w:after="0" w:line="240" w:lineRule="auto"/>
      </w:pPr>
      <w:rPr>
        <w:b/>
        <w:bCs/>
      </w:rPr>
      <w:tblPr/>
      <w:tcPr>
        <w:tcBorders>
          <w:top w:val="single" w:sz="8" w:space="0" w:color="923C23" w:themeColor="accent4"/>
          <w:left w:val="nil"/>
          <w:bottom w:val="single" w:sz="8" w:space="0" w:color="923C23" w:themeColor="accent4"/>
          <w:right w:val="nil"/>
          <w:insideH w:val="nil"/>
          <w:insideV w:val="nil"/>
        </w:tcBorders>
      </w:tcPr>
    </w:tblStylePr>
    <w:tblStylePr w:type="lastRow">
      <w:pPr>
        <w:spacing w:before="0" w:after="0" w:line="240" w:lineRule="auto"/>
      </w:pPr>
      <w:rPr>
        <w:b/>
        <w:bCs/>
      </w:rPr>
      <w:tblPr/>
      <w:tcPr>
        <w:tcBorders>
          <w:top w:val="single" w:sz="8" w:space="0" w:color="923C23" w:themeColor="accent4"/>
          <w:left w:val="nil"/>
          <w:bottom w:val="single" w:sz="8" w:space="0" w:color="923C2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8BD" w:themeFill="accent4" w:themeFillTint="3F"/>
      </w:tcPr>
    </w:tblStylePr>
    <w:tblStylePr w:type="band1Horz">
      <w:tblPr/>
      <w:tcPr>
        <w:tcBorders>
          <w:left w:val="nil"/>
          <w:right w:val="nil"/>
          <w:insideH w:val="nil"/>
          <w:insideV w:val="nil"/>
        </w:tcBorders>
        <w:shd w:val="clear" w:color="auto" w:fill="EFC8BD"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A72710" w:themeColor="accent5" w:themeShade="BF"/>
    </w:rPr>
    <w:tblPr>
      <w:tblStyleRowBandSize w:val="1"/>
      <w:tblStyleColBandSize w:val="1"/>
      <w:tblBorders>
        <w:top w:val="single" w:sz="8" w:space="0" w:color="E03516" w:themeColor="accent5"/>
        <w:bottom w:val="single" w:sz="8" w:space="0" w:color="E03516" w:themeColor="accent5"/>
      </w:tblBorders>
    </w:tblPr>
    <w:tblStylePr w:type="firstRow">
      <w:pPr>
        <w:spacing w:before="0" w:after="0" w:line="240" w:lineRule="auto"/>
      </w:pPr>
      <w:rPr>
        <w:b/>
        <w:bCs/>
      </w:rPr>
      <w:tblPr/>
      <w:tcPr>
        <w:tcBorders>
          <w:top w:val="single" w:sz="8" w:space="0" w:color="E03516" w:themeColor="accent5"/>
          <w:left w:val="nil"/>
          <w:bottom w:val="single" w:sz="8" w:space="0" w:color="E03516" w:themeColor="accent5"/>
          <w:right w:val="nil"/>
          <w:insideH w:val="nil"/>
          <w:insideV w:val="nil"/>
        </w:tcBorders>
      </w:tcPr>
    </w:tblStylePr>
    <w:tblStylePr w:type="lastRow">
      <w:pPr>
        <w:spacing w:before="0" w:after="0" w:line="240" w:lineRule="auto"/>
      </w:pPr>
      <w:rPr>
        <w:b/>
        <w:bCs/>
      </w:rPr>
      <w:tblPr/>
      <w:tcPr>
        <w:tcBorders>
          <w:top w:val="single" w:sz="8" w:space="0" w:color="E03516" w:themeColor="accent5"/>
          <w:left w:val="nil"/>
          <w:bottom w:val="single" w:sz="8" w:space="0" w:color="E0351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BC3" w:themeFill="accent5" w:themeFillTint="3F"/>
      </w:tcPr>
    </w:tblStylePr>
    <w:tblStylePr w:type="band1Horz">
      <w:tblPr/>
      <w:tcPr>
        <w:tcBorders>
          <w:left w:val="nil"/>
          <w:right w:val="nil"/>
          <w:insideH w:val="nil"/>
          <w:insideV w:val="nil"/>
        </w:tcBorders>
        <w:shd w:val="clear" w:color="auto" w:fill="F9CBC3"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655B47" w:themeColor="accent6" w:themeShade="BF"/>
    </w:rPr>
    <w:tblPr>
      <w:tblStyleRowBandSize w:val="1"/>
      <w:tblStyleColBandSize w:val="1"/>
      <w:tblBorders>
        <w:top w:val="single" w:sz="8" w:space="0" w:color="887A5F" w:themeColor="accent6"/>
        <w:bottom w:val="single" w:sz="8" w:space="0" w:color="887A5F" w:themeColor="accent6"/>
      </w:tblBorders>
    </w:tblPr>
    <w:tblStylePr w:type="firstRow">
      <w:pPr>
        <w:spacing w:before="0" w:after="0" w:line="240" w:lineRule="auto"/>
      </w:pPr>
      <w:rPr>
        <w:b/>
        <w:bCs/>
      </w:rPr>
      <w:tblPr/>
      <w:tcPr>
        <w:tcBorders>
          <w:top w:val="single" w:sz="8" w:space="0" w:color="887A5F" w:themeColor="accent6"/>
          <w:left w:val="nil"/>
          <w:bottom w:val="single" w:sz="8" w:space="0" w:color="887A5F" w:themeColor="accent6"/>
          <w:right w:val="nil"/>
          <w:insideH w:val="nil"/>
          <w:insideV w:val="nil"/>
        </w:tcBorders>
      </w:tcPr>
    </w:tblStylePr>
    <w:tblStylePr w:type="lastRow">
      <w:pPr>
        <w:spacing w:before="0" w:after="0" w:line="240" w:lineRule="auto"/>
      </w:pPr>
      <w:rPr>
        <w:b/>
        <w:bCs/>
      </w:rPr>
      <w:tblPr/>
      <w:tcPr>
        <w:tcBorders>
          <w:top w:val="single" w:sz="8" w:space="0" w:color="887A5F" w:themeColor="accent6"/>
          <w:left w:val="nil"/>
          <w:bottom w:val="single" w:sz="8" w:space="0" w:color="887A5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DED6" w:themeFill="accent6" w:themeFillTint="3F"/>
      </w:tcPr>
    </w:tblStylePr>
    <w:tblStylePr w:type="band1Horz">
      <w:tblPr/>
      <w:tcPr>
        <w:tcBorders>
          <w:left w:val="nil"/>
          <w:right w:val="nil"/>
          <w:insideH w:val="nil"/>
          <w:insideV w:val="nil"/>
        </w:tcBorders>
        <w:shd w:val="clear" w:color="auto" w:fill="E2DED6"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semiHidden/>
    <w:rsid w:val="00C139A1"/>
    <w:pPr>
      <w:numPr>
        <w:numId w:val="11"/>
      </w:numPr>
      <w:spacing w:line="240" w:lineRule="exact"/>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F9CA5F" w:themeColor="accent1" w:themeTint="99"/>
        </w:tcBorders>
      </w:tcPr>
    </w:tblStylePr>
    <w:tblStylePr w:type="lastRow">
      <w:rPr>
        <w:b/>
        <w:bCs/>
      </w:rPr>
      <w:tblPr/>
      <w:tcPr>
        <w:tcBorders>
          <w:top w:val="sing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7EAACE" w:themeColor="accent2" w:themeTint="99"/>
        </w:tcBorders>
      </w:tcPr>
    </w:tblStylePr>
    <w:tblStylePr w:type="lastRow">
      <w:rPr>
        <w:b/>
        <w:bCs/>
      </w:rPr>
      <w:tblPr/>
      <w:tcPr>
        <w:tcBorders>
          <w:top w:val="sing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8F3EA" w:themeColor="accent3" w:themeTint="99"/>
        </w:tcBorders>
      </w:tcPr>
    </w:tblStylePr>
    <w:tblStylePr w:type="lastRow">
      <w:rPr>
        <w:b/>
        <w:bCs/>
      </w:rPr>
      <w:tblPr/>
      <w:tcPr>
        <w:tcBorders>
          <w:top w:val="sing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D87A5F" w:themeColor="accent4" w:themeTint="99"/>
        </w:tcBorders>
      </w:tcPr>
    </w:tblStylePr>
    <w:tblStylePr w:type="lastRow">
      <w:rPr>
        <w:b/>
        <w:bCs/>
      </w:rPr>
      <w:tblPr/>
      <w:tcPr>
        <w:tcBorders>
          <w:top w:val="sing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F0826E" w:themeColor="accent5" w:themeTint="99"/>
        </w:tcBorders>
      </w:tcPr>
    </w:tblStylePr>
    <w:tblStylePr w:type="lastRow">
      <w:rPr>
        <w:b/>
        <w:bCs/>
      </w:rPr>
      <w:tblPr/>
      <w:tcPr>
        <w:tcBorders>
          <w:top w:val="sing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AAF9C" w:themeColor="accent6" w:themeTint="99"/>
        </w:tcBorders>
      </w:tcPr>
    </w:tblStylePr>
    <w:tblStylePr w:type="lastRow">
      <w:rPr>
        <w:b/>
        <w:bCs/>
      </w:rPr>
      <w:tblPr/>
      <w:tcPr>
        <w:tcBorders>
          <w:top w:val="sing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F9CA5F" w:themeColor="accent1" w:themeTint="99"/>
        <w:bottom w:val="single" w:sz="4" w:space="0" w:color="F9CA5F" w:themeColor="accent1" w:themeTint="99"/>
        <w:insideH w:val="single" w:sz="4" w:space="0" w:color="F9CA5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7EAACE" w:themeColor="accent2" w:themeTint="99"/>
        <w:bottom w:val="single" w:sz="4" w:space="0" w:color="7EAACE" w:themeColor="accent2" w:themeTint="99"/>
        <w:insideH w:val="single" w:sz="4" w:space="0" w:color="7EAAC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8F3EA" w:themeColor="accent3" w:themeTint="99"/>
        <w:bottom w:val="single" w:sz="4" w:space="0" w:color="F8F3EA" w:themeColor="accent3" w:themeTint="99"/>
        <w:insideH w:val="single" w:sz="4" w:space="0" w:color="F8F3E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D87A5F" w:themeColor="accent4" w:themeTint="99"/>
        <w:bottom w:val="single" w:sz="4" w:space="0" w:color="D87A5F" w:themeColor="accent4" w:themeTint="99"/>
        <w:insideH w:val="single" w:sz="4" w:space="0" w:color="D87A5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F0826E" w:themeColor="accent5" w:themeTint="99"/>
        <w:bottom w:val="single" w:sz="4" w:space="0" w:color="F0826E" w:themeColor="accent5" w:themeTint="99"/>
        <w:insideH w:val="single" w:sz="4" w:space="0" w:color="F0826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AAF9C" w:themeColor="accent6" w:themeTint="99"/>
        <w:bottom w:val="single" w:sz="4" w:space="0" w:color="BAAF9C" w:themeColor="accent6" w:themeTint="99"/>
        <w:insideH w:val="single" w:sz="4" w:space="0" w:color="BAAF9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E2A008" w:themeColor="accent1"/>
        <w:left w:val="single" w:sz="4" w:space="0" w:color="E2A008" w:themeColor="accent1"/>
        <w:bottom w:val="single" w:sz="4" w:space="0" w:color="E2A008" w:themeColor="accent1"/>
        <w:right w:val="single" w:sz="4" w:space="0" w:color="E2A008" w:themeColor="accent1"/>
      </w:tblBorders>
    </w:tblPr>
    <w:tblStylePr w:type="firstRow">
      <w:rPr>
        <w:b/>
        <w:bCs/>
        <w:color w:val="FFFFFF" w:themeColor="background1"/>
      </w:rPr>
      <w:tblPr/>
      <w:tcPr>
        <w:shd w:val="clear" w:color="auto" w:fill="E2A008" w:themeFill="accent1"/>
      </w:tcPr>
    </w:tblStylePr>
    <w:tblStylePr w:type="lastRow">
      <w:rPr>
        <w:b/>
        <w:bCs/>
      </w:rPr>
      <w:tblPr/>
      <w:tcPr>
        <w:tcBorders>
          <w:top w:val="double" w:sz="4" w:space="0" w:color="E2A00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2A008" w:themeColor="accent1"/>
          <w:right w:val="single" w:sz="4" w:space="0" w:color="E2A008" w:themeColor="accent1"/>
        </w:tcBorders>
      </w:tcPr>
    </w:tblStylePr>
    <w:tblStylePr w:type="band1Horz">
      <w:tblPr/>
      <w:tcPr>
        <w:tcBorders>
          <w:top w:val="single" w:sz="4" w:space="0" w:color="E2A008" w:themeColor="accent1"/>
          <w:bottom w:val="single" w:sz="4" w:space="0" w:color="E2A00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2A008" w:themeColor="accent1"/>
          <w:left w:val="nil"/>
        </w:tcBorders>
      </w:tcPr>
    </w:tblStylePr>
    <w:tblStylePr w:type="swCell">
      <w:tblPr/>
      <w:tcPr>
        <w:tcBorders>
          <w:top w:val="double" w:sz="4" w:space="0" w:color="E2A008"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3B719C" w:themeColor="accent2"/>
        <w:left w:val="single" w:sz="4" w:space="0" w:color="3B719C" w:themeColor="accent2"/>
        <w:bottom w:val="single" w:sz="4" w:space="0" w:color="3B719C" w:themeColor="accent2"/>
        <w:right w:val="single" w:sz="4" w:space="0" w:color="3B719C" w:themeColor="accent2"/>
      </w:tblBorders>
    </w:tblPr>
    <w:tblStylePr w:type="firstRow">
      <w:rPr>
        <w:b/>
        <w:bCs/>
        <w:color w:val="FFFFFF" w:themeColor="background1"/>
      </w:rPr>
      <w:tblPr/>
      <w:tcPr>
        <w:shd w:val="clear" w:color="auto" w:fill="3B719C" w:themeFill="accent2"/>
      </w:tcPr>
    </w:tblStylePr>
    <w:tblStylePr w:type="lastRow">
      <w:rPr>
        <w:b/>
        <w:bCs/>
      </w:rPr>
      <w:tblPr/>
      <w:tcPr>
        <w:tcBorders>
          <w:top w:val="double" w:sz="4" w:space="0" w:color="3B719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B719C" w:themeColor="accent2"/>
          <w:right w:val="single" w:sz="4" w:space="0" w:color="3B719C" w:themeColor="accent2"/>
        </w:tcBorders>
      </w:tcPr>
    </w:tblStylePr>
    <w:tblStylePr w:type="band1Horz">
      <w:tblPr/>
      <w:tcPr>
        <w:tcBorders>
          <w:top w:val="single" w:sz="4" w:space="0" w:color="3B719C" w:themeColor="accent2"/>
          <w:bottom w:val="single" w:sz="4" w:space="0" w:color="3B719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B719C" w:themeColor="accent2"/>
          <w:left w:val="nil"/>
        </w:tcBorders>
      </w:tcPr>
    </w:tblStylePr>
    <w:tblStylePr w:type="swCell">
      <w:tblPr/>
      <w:tcPr>
        <w:tcBorders>
          <w:top w:val="double" w:sz="4" w:space="0" w:color="3B719C"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F4ECDD" w:themeColor="accent3"/>
        <w:left w:val="single" w:sz="4" w:space="0" w:color="F4ECDD" w:themeColor="accent3"/>
        <w:bottom w:val="single" w:sz="4" w:space="0" w:color="F4ECDD" w:themeColor="accent3"/>
        <w:right w:val="single" w:sz="4" w:space="0" w:color="F4ECDD" w:themeColor="accent3"/>
      </w:tblBorders>
    </w:tblPr>
    <w:tblStylePr w:type="firstRow">
      <w:rPr>
        <w:b/>
        <w:bCs/>
        <w:color w:val="FFFFFF" w:themeColor="background1"/>
      </w:rPr>
      <w:tblPr/>
      <w:tcPr>
        <w:shd w:val="clear" w:color="auto" w:fill="F4ECDD" w:themeFill="accent3"/>
      </w:tcPr>
    </w:tblStylePr>
    <w:tblStylePr w:type="lastRow">
      <w:rPr>
        <w:b/>
        <w:bCs/>
      </w:rPr>
      <w:tblPr/>
      <w:tcPr>
        <w:tcBorders>
          <w:top w:val="double" w:sz="4" w:space="0" w:color="F4ECD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ECDD" w:themeColor="accent3"/>
          <w:right w:val="single" w:sz="4" w:space="0" w:color="F4ECDD" w:themeColor="accent3"/>
        </w:tcBorders>
      </w:tcPr>
    </w:tblStylePr>
    <w:tblStylePr w:type="band1Horz">
      <w:tblPr/>
      <w:tcPr>
        <w:tcBorders>
          <w:top w:val="single" w:sz="4" w:space="0" w:color="F4ECDD" w:themeColor="accent3"/>
          <w:bottom w:val="single" w:sz="4" w:space="0" w:color="F4ECD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ECDD" w:themeColor="accent3"/>
          <w:left w:val="nil"/>
        </w:tcBorders>
      </w:tcPr>
    </w:tblStylePr>
    <w:tblStylePr w:type="swCell">
      <w:tblPr/>
      <w:tcPr>
        <w:tcBorders>
          <w:top w:val="double" w:sz="4" w:space="0" w:color="F4ECDD"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923C23" w:themeColor="accent4"/>
        <w:left w:val="single" w:sz="4" w:space="0" w:color="923C23" w:themeColor="accent4"/>
        <w:bottom w:val="single" w:sz="4" w:space="0" w:color="923C23" w:themeColor="accent4"/>
        <w:right w:val="single" w:sz="4" w:space="0" w:color="923C23" w:themeColor="accent4"/>
      </w:tblBorders>
    </w:tblPr>
    <w:tblStylePr w:type="firstRow">
      <w:rPr>
        <w:b/>
        <w:bCs/>
        <w:color w:val="FFFFFF" w:themeColor="background1"/>
      </w:rPr>
      <w:tblPr/>
      <w:tcPr>
        <w:shd w:val="clear" w:color="auto" w:fill="923C23" w:themeFill="accent4"/>
      </w:tcPr>
    </w:tblStylePr>
    <w:tblStylePr w:type="lastRow">
      <w:rPr>
        <w:b/>
        <w:bCs/>
      </w:rPr>
      <w:tblPr/>
      <w:tcPr>
        <w:tcBorders>
          <w:top w:val="double" w:sz="4" w:space="0" w:color="923C2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3C23" w:themeColor="accent4"/>
          <w:right w:val="single" w:sz="4" w:space="0" w:color="923C23" w:themeColor="accent4"/>
        </w:tcBorders>
      </w:tcPr>
    </w:tblStylePr>
    <w:tblStylePr w:type="band1Horz">
      <w:tblPr/>
      <w:tcPr>
        <w:tcBorders>
          <w:top w:val="single" w:sz="4" w:space="0" w:color="923C23" w:themeColor="accent4"/>
          <w:bottom w:val="single" w:sz="4" w:space="0" w:color="923C2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3C23" w:themeColor="accent4"/>
          <w:left w:val="nil"/>
        </w:tcBorders>
      </w:tcPr>
    </w:tblStylePr>
    <w:tblStylePr w:type="swCell">
      <w:tblPr/>
      <w:tcPr>
        <w:tcBorders>
          <w:top w:val="double" w:sz="4" w:space="0" w:color="923C23"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E03516" w:themeColor="accent5"/>
        <w:left w:val="single" w:sz="4" w:space="0" w:color="E03516" w:themeColor="accent5"/>
        <w:bottom w:val="single" w:sz="4" w:space="0" w:color="E03516" w:themeColor="accent5"/>
        <w:right w:val="single" w:sz="4" w:space="0" w:color="E03516" w:themeColor="accent5"/>
      </w:tblBorders>
    </w:tblPr>
    <w:tblStylePr w:type="firstRow">
      <w:rPr>
        <w:b/>
        <w:bCs/>
        <w:color w:val="FFFFFF" w:themeColor="background1"/>
      </w:rPr>
      <w:tblPr/>
      <w:tcPr>
        <w:shd w:val="clear" w:color="auto" w:fill="E03516" w:themeFill="accent5"/>
      </w:tcPr>
    </w:tblStylePr>
    <w:tblStylePr w:type="lastRow">
      <w:rPr>
        <w:b/>
        <w:bCs/>
      </w:rPr>
      <w:tblPr/>
      <w:tcPr>
        <w:tcBorders>
          <w:top w:val="double" w:sz="4" w:space="0" w:color="E0351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516" w:themeColor="accent5"/>
          <w:right w:val="single" w:sz="4" w:space="0" w:color="E03516" w:themeColor="accent5"/>
        </w:tcBorders>
      </w:tcPr>
    </w:tblStylePr>
    <w:tblStylePr w:type="band1Horz">
      <w:tblPr/>
      <w:tcPr>
        <w:tcBorders>
          <w:top w:val="single" w:sz="4" w:space="0" w:color="E03516" w:themeColor="accent5"/>
          <w:bottom w:val="single" w:sz="4" w:space="0" w:color="E0351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516" w:themeColor="accent5"/>
          <w:left w:val="nil"/>
        </w:tcBorders>
      </w:tcPr>
    </w:tblStylePr>
    <w:tblStylePr w:type="swCell">
      <w:tblPr/>
      <w:tcPr>
        <w:tcBorders>
          <w:top w:val="double" w:sz="4" w:space="0" w:color="E03516"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87A5F" w:themeColor="accent6"/>
        <w:left w:val="single" w:sz="4" w:space="0" w:color="887A5F" w:themeColor="accent6"/>
        <w:bottom w:val="single" w:sz="4" w:space="0" w:color="887A5F" w:themeColor="accent6"/>
        <w:right w:val="single" w:sz="4" w:space="0" w:color="887A5F" w:themeColor="accent6"/>
      </w:tblBorders>
    </w:tblPr>
    <w:tblStylePr w:type="firstRow">
      <w:rPr>
        <w:b/>
        <w:bCs/>
        <w:color w:val="FFFFFF" w:themeColor="background1"/>
      </w:rPr>
      <w:tblPr/>
      <w:tcPr>
        <w:shd w:val="clear" w:color="auto" w:fill="887A5F" w:themeFill="accent6"/>
      </w:tcPr>
    </w:tblStylePr>
    <w:tblStylePr w:type="lastRow">
      <w:rPr>
        <w:b/>
        <w:bCs/>
      </w:rPr>
      <w:tblPr/>
      <w:tcPr>
        <w:tcBorders>
          <w:top w:val="double" w:sz="4" w:space="0" w:color="887A5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7A5F" w:themeColor="accent6"/>
          <w:right w:val="single" w:sz="4" w:space="0" w:color="887A5F" w:themeColor="accent6"/>
        </w:tcBorders>
      </w:tcPr>
    </w:tblStylePr>
    <w:tblStylePr w:type="band1Horz">
      <w:tblPr/>
      <w:tcPr>
        <w:tcBorders>
          <w:top w:val="single" w:sz="4" w:space="0" w:color="887A5F" w:themeColor="accent6"/>
          <w:bottom w:val="single" w:sz="4" w:space="0" w:color="887A5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7A5F" w:themeColor="accent6"/>
          <w:left w:val="nil"/>
        </w:tcBorders>
      </w:tcPr>
    </w:tblStylePr>
    <w:tblStylePr w:type="swCell">
      <w:tblPr/>
      <w:tcPr>
        <w:tcBorders>
          <w:top w:val="double" w:sz="4" w:space="0" w:color="887A5F"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tblBorders>
    </w:tblPr>
    <w:tblStylePr w:type="firstRow">
      <w:rPr>
        <w:b/>
        <w:bCs/>
        <w:color w:val="FFFFFF" w:themeColor="background1"/>
      </w:rPr>
      <w:tblPr/>
      <w:tcPr>
        <w:tcBorders>
          <w:top w:val="single" w:sz="4" w:space="0" w:color="E2A008" w:themeColor="accent1"/>
          <w:left w:val="single" w:sz="4" w:space="0" w:color="E2A008" w:themeColor="accent1"/>
          <w:bottom w:val="single" w:sz="4" w:space="0" w:color="E2A008" w:themeColor="accent1"/>
          <w:right w:val="single" w:sz="4" w:space="0" w:color="E2A008" w:themeColor="accent1"/>
          <w:insideH w:val="nil"/>
        </w:tcBorders>
        <w:shd w:val="clear" w:color="auto" w:fill="E2A008" w:themeFill="accent1"/>
      </w:tcPr>
    </w:tblStylePr>
    <w:tblStylePr w:type="lastRow">
      <w:rPr>
        <w:b/>
        <w:bCs/>
      </w:rPr>
      <w:tblPr/>
      <w:tcPr>
        <w:tcBorders>
          <w:top w:val="doub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tblBorders>
    </w:tblPr>
    <w:tblStylePr w:type="firstRow">
      <w:rPr>
        <w:b/>
        <w:bCs/>
        <w:color w:val="FFFFFF" w:themeColor="background1"/>
      </w:rPr>
      <w:tblPr/>
      <w:tcPr>
        <w:tcBorders>
          <w:top w:val="single" w:sz="4" w:space="0" w:color="3B719C" w:themeColor="accent2"/>
          <w:left w:val="single" w:sz="4" w:space="0" w:color="3B719C" w:themeColor="accent2"/>
          <w:bottom w:val="single" w:sz="4" w:space="0" w:color="3B719C" w:themeColor="accent2"/>
          <w:right w:val="single" w:sz="4" w:space="0" w:color="3B719C" w:themeColor="accent2"/>
          <w:insideH w:val="nil"/>
        </w:tcBorders>
        <w:shd w:val="clear" w:color="auto" w:fill="3B719C" w:themeFill="accent2"/>
      </w:tcPr>
    </w:tblStylePr>
    <w:tblStylePr w:type="lastRow">
      <w:rPr>
        <w:b/>
        <w:bCs/>
      </w:rPr>
      <w:tblPr/>
      <w:tcPr>
        <w:tcBorders>
          <w:top w:val="doub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tblBorders>
    </w:tblPr>
    <w:tblStylePr w:type="firstRow">
      <w:rPr>
        <w:b/>
        <w:bCs/>
        <w:color w:val="FFFFFF" w:themeColor="background1"/>
      </w:rPr>
      <w:tblPr/>
      <w:tcPr>
        <w:tcBorders>
          <w:top w:val="single" w:sz="4" w:space="0" w:color="F4ECDD" w:themeColor="accent3"/>
          <w:left w:val="single" w:sz="4" w:space="0" w:color="F4ECDD" w:themeColor="accent3"/>
          <w:bottom w:val="single" w:sz="4" w:space="0" w:color="F4ECDD" w:themeColor="accent3"/>
          <w:right w:val="single" w:sz="4" w:space="0" w:color="F4ECDD" w:themeColor="accent3"/>
          <w:insideH w:val="nil"/>
        </w:tcBorders>
        <w:shd w:val="clear" w:color="auto" w:fill="F4ECDD" w:themeFill="accent3"/>
      </w:tcPr>
    </w:tblStylePr>
    <w:tblStylePr w:type="lastRow">
      <w:rPr>
        <w:b/>
        <w:bCs/>
      </w:rPr>
      <w:tblPr/>
      <w:tcPr>
        <w:tcBorders>
          <w:top w:val="doub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tblBorders>
    </w:tblPr>
    <w:tblStylePr w:type="firstRow">
      <w:rPr>
        <w:b/>
        <w:bCs/>
        <w:color w:val="FFFFFF" w:themeColor="background1"/>
      </w:rPr>
      <w:tblPr/>
      <w:tcPr>
        <w:tcBorders>
          <w:top w:val="single" w:sz="4" w:space="0" w:color="923C23" w:themeColor="accent4"/>
          <w:left w:val="single" w:sz="4" w:space="0" w:color="923C23" w:themeColor="accent4"/>
          <w:bottom w:val="single" w:sz="4" w:space="0" w:color="923C23" w:themeColor="accent4"/>
          <w:right w:val="single" w:sz="4" w:space="0" w:color="923C23" w:themeColor="accent4"/>
          <w:insideH w:val="nil"/>
        </w:tcBorders>
        <w:shd w:val="clear" w:color="auto" w:fill="923C23" w:themeFill="accent4"/>
      </w:tcPr>
    </w:tblStylePr>
    <w:tblStylePr w:type="lastRow">
      <w:rPr>
        <w:b/>
        <w:bCs/>
      </w:rPr>
      <w:tblPr/>
      <w:tcPr>
        <w:tcBorders>
          <w:top w:val="doub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tblBorders>
    </w:tblPr>
    <w:tblStylePr w:type="firstRow">
      <w:rPr>
        <w:b/>
        <w:bCs/>
        <w:color w:val="FFFFFF" w:themeColor="background1"/>
      </w:rPr>
      <w:tblPr/>
      <w:tcPr>
        <w:tcBorders>
          <w:top w:val="single" w:sz="4" w:space="0" w:color="E03516" w:themeColor="accent5"/>
          <w:left w:val="single" w:sz="4" w:space="0" w:color="E03516" w:themeColor="accent5"/>
          <w:bottom w:val="single" w:sz="4" w:space="0" w:color="E03516" w:themeColor="accent5"/>
          <w:right w:val="single" w:sz="4" w:space="0" w:color="E03516" w:themeColor="accent5"/>
          <w:insideH w:val="nil"/>
        </w:tcBorders>
        <w:shd w:val="clear" w:color="auto" w:fill="E03516" w:themeFill="accent5"/>
      </w:tcPr>
    </w:tblStylePr>
    <w:tblStylePr w:type="lastRow">
      <w:rPr>
        <w:b/>
        <w:bCs/>
      </w:rPr>
      <w:tblPr/>
      <w:tcPr>
        <w:tcBorders>
          <w:top w:val="doub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tblBorders>
    </w:tblPr>
    <w:tblStylePr w:type="firstRow">
      <w:rPr>
        <w:b/>
        <w:bCs/>
        <w:color w:val="FFFFFF" w:themeColor="background1"/>
      </w:rPr>
      <w:tblPr/>
      <w:tcPr>
        <w:tcBorders>
          <w:top w:val="single" w:sz="4" w:space="0" w:color="887A5F" w:themeColor="accent6"/>
          <w:left w:val="single" w:sz="4" w:space="0" w:color="887A5F" w:themeColor="accent6"/>
          <w:bottom w:val="single" w:sz="4" w:space="0" w:color="887A5F" w:themeColor="accent6"/>
          <w:right w:val="single" w:sz="4" w:space="0" w:color="887A5F" w:themeColor="accent6"/>
          <w:insideH w:val="nil"/>
        </w:tcBorders>
        <w:shd w:val="clear" w:color="auto" w:fill="887A5F" w:themeFill="accent6"/>
      </w:tcPr>
    </w:tblStylePr>
    <w:tblStylePr w:type="lastRow">
      <w:rPr>
        <w:b/>
        <w:bCs/>
      </w:rPr>
      <w:tblPr/>
      <w:tcPr>
        <w:tcBorders>
          <w:top w:val="doub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E2A008" w:themeColor="accent1"/>
        <w:left w:val="single" w:sz="24" w:space="0" w:color="E2A008" w:themeColor="accent1"/>
        <w:bottom w:val="single" w:sz="24" w:space="0" w:color="E2A008" w:themeColor="accent1"/>
        <w:right w:val="single" w:sz="24" w:space="0" w:color="E2A008" w:themeColor="accent1"/>
      </w:tblBorders>
    </w:tblPr>
    <w:tcPr>
      <w:shd w:val="clear" w:color="auto" w:fill="E2A00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3B719C" w:themeColor="accent2"/>
        <w:left w:val="single" w:sz="24" w:space="0" w:color="3B719C" w:themeColor="accent2"/>
        <w:bottom w:val="single" w:sz="24" w:space="0" w:color="3B719C" w:themeColor="accent2"/>
        <w:right w:val="single" w:sz="24" w:space="0" w:color="3B719C" w:themeColor="accent2"/>
      </w:tblBorders>
    </w:tblPr>
    <w:tcPr>
      <w:shd w:val="clear" w:color="auto" w:fill="3B719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F4ECDD" w:themeColor="accent3"/>
        <w:left w:val="single" w:sz="24" w:space="0" w:color="F4ECDD" w:themeColor="accent3"/>
        <w:bottom w:val="single" w:sz="24" w:space="0" w:color="F4ECDD" w:themeColor="accent3"/>
        <w:right w:val="single" w:sz="24" w:space="0" w:color="F4ECDD" w:themeColor="accent3"/>
      </w:tblBorders>
    </w:tblPr>
    <w:tcPr>
      <w:shd w:val="clear" w:color="auto" w:fill="F4ECD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923C23" w:themeColor="accent4"/>
        <w:left w:val="single" w:sz="24" w:space="0" w:color="923C23" w:themeColor="accent4"/>
        <w:bottom w:val="single" w:sz="24" w:space="0" w:color="923C23" w:themeColor="accent4"/>
        <w:right w:val="single" w:sz="24" w:space="0" w:color="923C23" w:themeColor="accent4"/>
      </w:tblBorders>
    </w:tblPr>
    <w:tcPr>
      <w:shd w:val="clear" w:color="auto" w:fill="923C2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E03516" w:themeColor="accent5"/>
        <w:left w:val="single" w:sz="24" w:space="0" w:color="E03516" w:themeColor="accent5"/>
        <w:bottom w:val="single" w:sz="24" w:space="0" w:color="E03516" w:themeColor="accent5"/>
        <w:right w:val="single" w:sz="24" w:space="0" w:color="E03516" w:themeColor="accent5"/>
      </w:tblBorders>
    </w:tblPr>
    <w:tcPr>
      <w:shd w:val="clear" w:color="auto" w:fill="E0351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87A5F" w:themeColor="accent6"/>
        <w:left w:val="single" w:sz="24" w:space="0" w:color="887A5F" w:themeColor="accent6"/>
        <w:bottom w:val="single" w:sz="24" w:space="0" w:color="887A5F" w:themeColor="accent6"/>
        <w:right w:val="single" w:sz="24" w:space="0" w:color="887A5F" w:themeColor="accent6"/>
      </w:tblBorders>
    </w:tblPr>
    <w:tcPr>
      <w:shd w:val="clear" w:color="auto" w:fill="887A5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A87706" w:themeColor="accent1" w:themeShade="BF"/>
    </w:rPr>
    <w:tblPr>
      <w:tblStyleRowBandSize w:val="1"/>
      <w:tblStyleColBandSize w:val="1"/>
      <w:tblBorders>
        <w:top w:val="single" w:sz="4" w:space="0" w:color="E2A008" w:themeColor="accent1"/>
        <w:bottom w:val="single" w:sz="4" w:space="0" w:color="E2A008" w:themeColor="accent1"/>
      </w:tblBorders>
    </w:tblPr>
    <w:tblStylePr w:type="firstRow">
      <w:rPr>
        <w:b/>
        <w:bCs/>
      </w:rPr>
      <w:tblPr/>
      <w:tcPr>
        <w:tcBorders>
          <w:bottom w:val="single" w:sz="4" w:space="0" w:color="E2A008" w:themeColor="accent1"/>
        </w:tcBorders>
      </w:tcPr>
    </w:tblStylePr>
    <w:tblStylePr w:type="lastRow">
      <w:rPr>
        <w:b/>
        <w:bCs/>
      </w:rPr>
      <w:tblPr/>
      <w:tcPr>
        <w:tcBorders>
          <w:top w:val="double" w:sz="4" w:space="0" w:color="E2A008" w:themeColor="accent1"/>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6Colorful-Accent2">
    <w:name w:val="List Table 6 Colorful Accent 2"/>
    <w:basedOn w:val="TableNormal"/>
    <w:uiPriority w:val="51"/>
    <w:rsid w:val="002A3FCB"/>
    <w:pPr>
      <w:spacing w:after="0"/>
    </w:pPr>
    <w:rPr>
      <w:color w:val="2C5474" w:themeColor="accent2" w:themeShade="BF"/>
    </w:rPr>
    <w:tblPr>
      <w:tblStyleRowBandSize w:val="1"/>
      <w:tblStyleColBandSize w:val="1"/>
      <w:tblBorders>
        <w:top w:val="single" w:sz="4" w:space="0" w:color="3B719C" w:themeColor="accent2"/>
        <w:bottom w:val="single" w:sz="4" w:space="0" w:color="3B719C" w:themeColor="accent2"/>
      </w:tblBorders>
    </w:tblPr>
    <w:tblStylePr w:type="firstRow">
      <w:rPr>
        <w:b/>
        <w:bCs/>
      </w:rPr>
      <w:tblPr/>
      <w:tcPr>
        <w:tcBorders>
          <w:bottom w:val="single" w:sz="4" w:space="0" w:color="3B719C" w:themeColor="accent2"/>
        </w:tcBorders>
      </w:tcPr>
    </w:tblStylePr>
    <w:tblStylePr w:type="lastRow">
      <w:rPr>
        <w:b/>
        <w:bCs/>
      </w:rPr>
      <w:tblPr/>
      <w:tcPr>
        <w:tcBorders>
          <w:top w:val="double" w:sz="4" w:space="0" w:color="3B719C" w:themeColor="accent2"/>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6Colorful-Accent3">
    <w:name w:val="List Table 6 Colorful Accent 3"/>
    <w:basedOn w:val="TableNormal"/>
    <w:uiPriority w:val="51"/>
    <w:rsid w:val="002A3FCB"/>
    <w:pPr>
      <w:spacing w:after="0"/>
    </w:pPr>
    <w:rPr>
      <w:color w:val="D7BA84" w:themeColor="accent3" w:themeShade="BF"/>
    </w:rPr>
    <w:tblPr>
      <w:tblStyleRowBandSize w:val="1"/>
      <w:tblStyleColBandSize w:val="1"/>
      <w:tblBorders>
        <w:top w:val="single" w:sz="4" w:space="0" w:color="F4ECDD" w:themeColor="accent3"/>
        <w:bottom w:val="single" w:sz="4" w:space="0" w:color="F4ECDD" w:themeColor="accent3"/>
      </w:tblBorders>
    </w:tblPr>
    <w:tblStylePr w:type="firstRow">
      <w:rPr>
        <w:b/>
        <w:bCs/>
      </w:rPr>
      <w:tblPr/>
      <w:tcPr>
        <w:tcBorders>
          <w:bottom w:val="single" w:sz="4" w:space="0" w:color="F4ECDD" w:themeColor="accent3"/>
        </w:tcBorders>
      </w:tcPr>
    </w:tblStylePr>
    <w:tblStylePr w:type="lastRow">
      <w:rPr>
        <w:b/>
        <w:bCs/>
      </w:rPr>
      <w:tblPr/>
      <w:tcPr>
        <w:tcBorders>
          <w:top w:val="double" w:sz="4" w:space="0" w:color="F4ECDD" w:themeColor="accent3"/>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6Colorful-Accent4">
    <w:name w:val="List Table 6 Colorful Accent 4"/>
    <w:basedOn w:val="TableNormal"/>
    <w:uiPriority w:val="51"/>
    <w:rsid w:val="002A3FCB"/>
    <w:pPr>
      <w:spacing w:after="0"/>
    </w:pPr>
    <w:rPr>
      <w:color w:val="6D2C1A" w:themeColor="accent4" w:themeShade="BF"/>
    </w:rPr>
    <w:tblPr>
      <w:tblStyleRowBandSize w:val="1"/>
      <w:tblStyleColBandSize w:val="1"/>
      <w:tblBorders>
        <w:top w:val="single" w:sz="4" w:space="0" w:color="923C23" w:themeColor="accent4"/>
        <w:bottom w:val="single" w:sz="4" w:space="0" w:color="923C23" w:themeColor="accent4"/>
      </w:tblBorders>
    </w:tblPr>
    <w:tblStylePr w:type="firstRow">
      <w:rPr>
        <w:b/>
        <w:bCs/>
      </w:rPr>
      <w:tblPr/>
      <w:tcPr>
        <w:tcBorders>
          <w:bottom w:val="single" w:sz="4" w:space="0" w:color="923C23" w:themeColor="accent4"/>
        </w:tcBorders>
      </w:tcPr>
    </w:tblStylePr>
    <w:tblStylePr w:type="lastRow">
      <w:rPr>
        <w:b/>
        <w:bCs/>
      </w:rPr>
      <w:tblPr/>
      <w:tcPr>
        <w:tcBorders>
          <w:top w:val="double" w:sz="4" w:space="0" w:color="923C23" w:themeColor="accent4"/>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6Colorful-Accent5">
    <w:name w:val="List Table 6 Colorful Accent 5"/>
    <w:basedOn w:val="TableNormal"/>
    <w:uiPriority w:val="51"/>
    <w:rsid w:val="002A3FCB"/>
    <w:pPr>
      <w:spacing w:after="0"/>
    </w:pPr>
    <w:rPr>
      <w:color w:val="A72710" w:themeColor="accent5" w:themeShade="BF"/>
    </w:rPr>
    <w:tblPr>
      <w:tblStyleRowBandSize w:val="1"/>
      <w:tblStyleColBandSize w:val="1"/>
      <w:tblBorders>
        <w:top w:val="single" w:sz="4" w:space="0" w:color="E03516" w:themeColor="accent5"/>
        <w:bottom w:val="single" w:sz="4" w:space="0" w:color="E03516" w:themeColor="accent5"/>
      </w:tblBorders>
    </w:tblPr>
    <w:tblStylePr w:type="firstRow">
      <w:rPr>
        <w:b/>
        <w:bCs/>
      </w:rPr>
      <w:tblPr/>
      <w:tcPr>
        <w:tcBorders>
          <w:bottom w:val="single" w:sz="4" w:space="0" w:color="E03516" w:themeColor="accent5"/>
        </w:tcBorders>
      </w:tcPr>
    </w:tblStylePr>
    <w:tblStylePr w:type="lastRow">
      <w:rPr>
        <w:b/>
        <w:bCs/>
      </w:rPr>
      <w:tblPr/>
      <w:tcPr>
        <w:tcBorders>
          <w:top w:val="double" w:sz="4" w:space="0" w:color="E03516" w:themeColor="accent5"/>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6Colorful-Accent6">
    <w:name w:val="List Table 6 Colorful Accent 6"/>
    <w:basedOn w:val="TableNormal"/>
    <w:uiPriority w:val="51"/>
    <w:rsid w:val="002A3FCB"/>
    <w:pPr>
      <w:spacing w:after="0"/>
    </w:pPr>
    <w:rPr>
      <w:color w:val="655B47" w:themeColor="accent6" w:themeShade="BF"/>
    </w:rPr>
    <w:tblPr>
      <w:tblStyleRowBandSize w:val="1"/>
      <w:tblStyleColBandSize w:val="1"/>
      <w:tblBorders>
        <w:top w:val="single" w:sz="4" w:space="0" w:color="887A5F" w:themeColor="accent6"/>
        <w:bottom w:val="single" w:sz="4" w:space="0" w:color="887A5F" w:themeColor="accent6"/>
      </w:tblBorders>
    </w:tblPr>
    <w:tblStylePr w:type="firstRow">
      <w:rPr>
        <w:b/>
        <w:bCs/>
      </w:rPr>
      <w:tblPr/>
      <w:tcPr>
        <w:tcBorders>
          <w:bottom w:val="single" w:sz="4" w:space="0" w:color="887A5F" w:themeColor="accent6"/>
        </w:tcBorders>
      </w:tcPr>
    </w:tblStylePr>
    <w:tblStylePr w:type="lastRow">
      <w:rPr>
        <w:b/>
        <w:bCs/>
      </w:rPr>
      <w:tblPr/>
      <w:tcPr>
        <w:tcBorders>
          <w:top w:val="double" w:sz="4" w:space="0" w:color="887A5F" w:themeColor="accent6"/>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A8770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2A00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2A00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2A00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2A008" w:themeColor="accent1"/>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2C547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B719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B719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B719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B719C" w:themeColor="accent2"/>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D7BA8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4ECD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4ECD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4ECD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4ECDD" w:themeColor="accent3"/>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6D2C1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3C2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3C2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3C2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3C23" w:themeColor="accent4"/>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A727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51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51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51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516" w:themeColor="accent5"/>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655B4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7A5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7A5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7A5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7A5F" w:themeColor="accent6"/>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single" w:sz="8" w:space="0" w:color="F8BC37" w:themeColor="accent1" w:themeTint="BF"/>
        <w:insideV w:val="single" w:sz="8" w:space="0" w:color="F8BC37" w:themeColor="accent1" w:themeTint="BF"/>
      </w:tblBorders>
    </w:tblPr>
    <w:tcPr>
      <w:shd w:val="clear" w:color="auto" w:fill="FCE9BD" w:themeFill="accent1" w:themeFillTint="3F"/>
    </w:tcPr>
    <w:tblStylePr w:type="firstRow">
      <w:rPr>
        <w:b/>
        <w:bCs/>
      </w:rPr>
    </w:tblStylePr>
    <w:tblStylePr w:type="lastRow">
      <w:rPr>
        <w:b/>
        <w:bCs/>
      </w:rPr>
      <w:tblPr/>
      <w:tcPr>
        <w:tcBorders>
          <w:top w:val="single" w:sz="18" w:space="0" w:color="F8BC37" w:themeColor="accent1" w:themeTint="BF"/>
        </w:tcBorders>
      </w:tcPr>
    </w:tblStylePr>
    <w:tblStylePr w:type="firstCol">
      <w:rPr>
        <w:b/>
        <w:bCs/>
      </w:rPr>
    </w:tblStylePr>
    <w:tblStylePr w:type="lastCol">
      <w:rPr>
        <w:b/>
        <w:bCs/>
      </w:rPr>
    </w:tblStylePr>
    <w:tblStylePr w:type="band1Vert">
      <w:tblPr/>
      <w:tcPr>
        <w:shd w:val="clear" w:color="auto" w:fill="FAD37A" w:themeFill="accent1" w:themeFillTint="7F"/>
      </w:tcPr>
    </w:tblStylePr>
    <w:tblStylePr w:type="band1Horz">
      <w:tblPr/>
      <w:tcPr>
        <w:shd w:val="clear" w:color="auto" w:fill="FAD37A"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single" w:sz="8" w:space="0" w:color="5E95C2" w:themeColor="accent2" w:themeTint="BF"/>
        <w:insideV w:val="single" w:sz="8" w:space="0" w:color="5E95C2" w:themeColor="accent2" w:themeTint="BF"/>
      </w:tblBorders>
    </w:tblPr>
    <w:tcPr>
      <w:shd w:val="clear" w:color="auto" w:fill="CADCEB" w:themeFill="accent2" w:themeFillTint="3F"/>
    </w:tcPr>
    <w:tblStylePr w:type="firstRow">
      <w:rPr>
        <w:b/>
        <w:bCs/>
      </w:rPr>
    </w:tblStylePr>
    <w:tblStylePr w:type="lastRow">
      <w:rPr>
        <w:b/>
        <w:bCs/>
      </w:rPr>
      <w:tblPr/>
      <w:tcPr>
        <w:tcBorders>
          <w:top w:val="single" w:sz="18" w:space="0" w:color="5E95C2" w:themeColor="accent2" w:themeTint="BF"/>
        </w:tcBorders>
      </w:tcPr>
    </w:tblStylePr>
    <w:tblStylePr w:type="firstCol">
      <w:rPr>
        <w:b/>
        <w:bCs/>
      </w:rPr>
    </w:tblStylePr>
    <w:tblStylePr w:type="lastCol">
      <w:rPr>
        <w:b/>
        <w:bCs/>
      </w:rPr>
    </w:tblStylePr>
    <w:tblStylePr w:type="band1Vert">
      <w:tblPr/>
      <w:tcPr>
        <w:shd w:val="clear" w:color="auto" w:fill="94B9D6" w:themeFill="accent2" w:themeFillTint="7F"/>
      </w:tcPr>
    </w:tblStylePr>
    <w:tblStylePr w:type="band1Horz">
      <w:tblPr/>
      <w:tcPr>
        <w:shd w:val="clear" w:color="auto" w:fill="94B9D6"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single" w:sz="8" w:space="0" w:color="F6F0E5" w:themeColor="accent3" w:themeTint="BF"/>
        <w:insideV w:val="single" w:sz="8" w:space="0" w:color="F6F0E5" w:themeColor="accent3" w:themeTint="BF"/>
      </w:tblBorders>
    </w:tblPr>
    <w:tcPr>
      <w:shd w:val="clear" w:color="auto" w:fill="FCFAF6" w:themeFill="accent3" w:themeFillTint="3F"/>
    </w:tcPr>
    <w:tblStylePr w:type="firstRow">
      <w:rPr>
        <w:b/>
        <w:bCs/>
      </w:rPr>
    </w:tblStylePr>
    <w:tblStylePr w:type="lastRow">
      <w:rPr>
        <w:b/>
        <w:bCs/>
      </w:rPr>
      <w:tblPr/>
      <w:tcPr>
        <w:tcBorders>
          <w:top w:val="single" w:sz="18" w:space="0" w:color="F6F0E5" w:themeColor="accent3" w:themeTint="BF"/>
        </w:tcBorders>
      </w:tcPr>
    </w:tblStylePr>
    <w:tblStylePr w:type="firstCol">
      <w:rPr>
        <w:b/>
        <w:bCs/>
      </w:rPr>
    </w:tblStylePr>
    <w:tblStylePr w:type="lastCol">
      <w:rPr>
        <w:b/>
        <w:bCs/>
      </w:rPr>
    </w:tblStylePr>
    <w:tblStylePr w:type="band1Vert">
      <w:tblPr/>
      <w:tcPr>
        <w:shd w:val="clear" w:color="auto" w:fill="F9F5ED" w:themeFill="accent3" w:themeFillTint="7F"/>
      </w:tcPr>
    </w:tblStylePr>
    <w:tblStylePr w:type="band1Horz">
      <w:tblPr/>
      <w:tcPr>
        <w:shd w:val="clear" w:color="auto" w:fill="F9F5ED"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single" w:sz="8" w:space="0" w:color="CF5938" w:themeColor="accent4" w:themeTint="BF"/>
        <w:insideV w:val="single" w:sz="8" w:space="0" w:color="CF5938" w:themeColor="accent4" w:themeTint="BF"/>
      </w:tblBorders>
    </w:tblPr>
    <w:tcPr>
      <w:shd w:val="clear" w:color="auto" w:fill="EFC8BD" w:themeFill="accent4" w:themeFillTint="3F"/>
    </w:tcPr>
    <w:tblStylePr w:type="firstRow">
      <w:rPr>
        <w:b/>
        <w:bCs/>
      </w:rPr>
    </w:tblStylePr>
    <w:tblStylePr w:type="lastRow">
      <w:rPr>
        <w:b/>
        <w:bCs/>
      </w:rPr>
      <w:tblPr/>
      <w:tcPr>
        <w:tcBorders>
          <w:top w:val="single" w:sz="18" w:space="0" w:color="CF5938" w:themeColor="accent4" w:themeTint="BF"/>
        </w:tcBorders>
      </w:tcPr>
    </w:tblStylePr>
    <w:tblStylePr w:type="firstCol">
      <w:rPr>
        <w:b/>
        <w:bCs/>
      </w:rPr>
    </w:tblStylePr>
    <w:tblStylePr w:type="lastCol">
      <w:rPr>
        <w:b/>
        <w:bCs/>
      </w:rPr>
    </w:tblStylePr>
    <w:tblStylePr w:type="band1Vert">
      <w:tblPr/>
      <w:tcPr>
        <w:shd w:val="clear" w:color="auto" w:fill="DF917A" w:themeFill="accent4" w:themeFillTint="7F"/>
      </w:tcPr>
    </w:tblStylePr>
    <w:tblStylePr w:type="band1Horz">
      <w:tblPr/>
      <w:tcPr>
        <w:shd w:val="clear" w:color="auto" w:fill="DF917A"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single" w:sz="8" w:space="0" w:color="ED634A" w:themeColor="accent5" w:themeTint="BF"/>
        <w:insideV w:val="single" w:sz="8" w:space="0" w:color="ED634A" w:themeColor="accent5" w:themeTint="BF"/>
      </w:tblBorders>
    </w:tblPr>
    <w:tcPr>
      <w:shd w:val="clear" w:color="auto" w:fill="F9CBC3" w:themeFill="accent5" w:themeFillTint="3F"/>
    </w:tcPr>
    <w:tblStylePr w:type="firstRow">
      <w:rPr>
        <w:b/>
        <w:bCs/>
      </w:rPr>
    </w:tblStylePr>
    <w:tblStylePr w:type="lastRow">
      <w:rPr>
        <w:b/>
        <w:bCs/>
      </w:rPr>
      <w:tblPr/>
      <w:tcPr>
        <w:tcBorders>
          <w:top w:val="single" w:sz="18" w:space="0" w:color="ED634A" w:themeColor="accent5" w:themeTint="BF"/>
        </w:tcBorders>
      </w:tcPr>
    </w:tblStylePr>
    <w:tblStylePr w:type="firstCol">
      <w:rPr>
        <w:b/>
        <w:bCs/>
      </w:rPr>
    </w:tblStylePr>
    <w:tblStylePr w:type="lastCol">
      <w:rPr>
        <w:b/>
        <w:bCs/>
      </w:rPr>
    </w:tblStylePr>
    <w:tblStylePr w:type="band1Vert">
      <w:tblPr/>
      <w:tcPr>
        <w:shd w:val="clear" w:color="auto" w:fill="F39787" w:themeFill="accent5" w:themeFillTint="7F"/>
      </w:tcPr>
    </w:tblStylePr>
    <w:tblStylePr w:type="band1Horz">
      <w:tblPr/>
      <w:tcPr>
        <w:shd w:val="clear" w:color="auto" w:fill="F39787"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single" w:sz="8" w:space="0" w:color="A99C83" w:themeColor="accent6" w:themeTint="BF"/>
        <w:insideV w:val="single" w:sz="8" w:space="0" w:color="A99C83" w:themeColor="accent6" w:themeTint="BF"/>
      </w:tblBorders>
    </w:tblPr>
    <w:tcPr>
      <w:shd w:val="clear" w:color="auto" w:fill="E2DED6" w:themeFill="accent6" w:themeFillTint="3F"/>
    </w:tcPr>
    <w:tblStylePr w:type="firstRow">
      <w:rPr>
        <w:b/>
        <w:bCs/>
      </w:rPr>
    </w:tblStylePr>
    <w:tblStylePr w:type="lastRow">
      <w:rPr>
        <w:b/>
        <w:bCs/>
      </w:rPr>
      <w:tblPr/>
      <w:tcPr>
        <w:tcBorders>
          <w:top w:val="single" w:sz="18" w:space="0" w:color="A99C83" w:themeColor="accent6" w:themeTint="BF"/>
        </w:tcBorders>
      </w:tcPr>
    </w:tblStylePr>
    <w:tblStylePr w:type="firstCol">
      <w:rPr>
        <w:b/>
        <w:bCs/>
      </w:rPr>
    </w:tblStylePr>
    <w:tblStylePr w:type="lastCol">
      <w:rPr>
        <w:b/>
        <w:bCs/>
      </w:rPr>
    </w:tblStylePr>
    <w:tblStylePr w:type="band1Vert">
      <w:tblPr/>
      <w:tcPr>
        <w:shd w:val="clear" w:color="auto" w:fill="C5BDAD" w:themeFill="accent6" w:themeFillTint="7F"/>
      </w:tcPr>
    </w:tblStylePr>
    <w:tblStylePr w:type="band1Horz">
      <w:tblPr/>
      <w:tcPr>
        <w:shd w:val="clear" w:color="auto" w:fill="C5BDAD"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insideH w:val="single" w:sz="8" w:space="0" w:color="E2A008" w:themeColor="accent1"/>
        <w:insideV w:val="single" w:sz="8" w:space="0" w:color="E2A008" w:themeColor="accent1"/>
      </w:tblBorders>
    </w:tblPr>
    <w:tcPr>
      <w:shd w:val="clear" w:color="auto" w:fill="FCE9BD" w:themeFill="accent1" w:themeFillTint="3F"/>
    </w:tcPr>
    <w:tblStylePr w:type="firstRow">
      <w:rPr>
        <w:b/>
        <w:bCs/>
        <w:color w:val="000000" w:themeColor="text1"/>
      </w:rPr>
      <w:tblPr/>
      <w:tcPr>
        <w:shd w:val="clear" w:color="auto" w:fill="FEF6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DC9" w:themeFill="accent1" w:themeFillTint="33"/>
      </w:tcPr>
    </w:tblStylePr>
    <w:tblStylePr w:type="band1Vert">
      <w:tblPr/>
      <w:tcPr>
        <w:shd w:val="clear" w:color="auto" w:fill="FAD37A" w:themeFill="accent1" w:themeFillTint="7F"/>
      </w:tcPr>
    </w:tblStylePr>
    <w:tblStylePr w:type="band1Horz">
      <w:tblPr/>
      <w:tcPr>
        <w:tcBorders>
          <w:insideH w:val="single" w:sz="6" w:space="0" w:color="E2A008" w:themeColor="accent1"/>
          <w:insideV w:val="single" w:sz="6" w:space="0" w:color="E2A008" w:themeColor="accent1"/>
        </w:tcBorders>
        <w:shd w:val="clear" w:color="auto" w:fill="FAD37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insideH w:val="single" w:sz="8" w:space="0" w:color="3B719C" w:themeColor="accent2"/>
        <w:insideV w:val="single" w:sz="8" w:space="0" w:color="3B719C" w:themeColor="accent2"/>
      </w:tblBorders>
    </w:tblPr>
    <w:tcPr>
      <w:shd w:val="clear" w:color="auto" w:fill="CADCEB" w:themeFill="accent2" w:themeFillTint="3F"/>
    </w:tcPr>
    <w:tblStylePr w:type="firstRow">
      <w:rPr>
        <w:b/>
        <w:bCs/>
        <w:color w:val="000000" w:themeColor="text1"/>
      </w:rPr>
      <w:tblPr/>
      <w:tcPr>
        <w:shd w:val="clear" w:color="auto" w:fill="E9F1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2EE" w:themeFill="accent2" w:themeFillTint="33"/>
      </w:tcPr>
    </w:tblStylePr>
    <w:tblStylePr w:type="band1Vert">
      <w:tblPr/>
      <w:tcPr>
        <w:shd w:val="clear" w:color="auto" w:fill="94B9D6" w:themeFill="accent2" w:themeFillTint="7F"/>
      </w:tcPr>
    </w:tblStylePr>
    <w:tblStylePr w:type="band1Horz">
      <w:tblPr/>
      <w:tcPr>
        <w:tcBorders>
          <w:insideH w:val="single" w:sz="6" w:space="0" w:color="3B719C" w:themeColor="accent2"/>
          <w:insideV w:val="single" w:sz="6" w:space="0" w:color="3B719C" w:themeColor="accent2"/>
        </w:tcBorders>
        <w:shd w:val="clear" w:color="auto" w:fill="94B9D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insideH w:val="single" w:sz="8" w:space="0" w:color="F4ECDD" w:themeColor="accent3"/>
        <w:insideV w:val="single" w:sz="8" w:space="0" w:color="F4ECDD" w:themeColor="accent3"/>
      </w:tblBorders>
    </w:tblPr>
    <w:tcPr>
      <w:shd w:val="clear" w:color="auto" w:fill="FCFAF6" w:themeFill="accent3" w:themeFillTint="3F"/>
    </w:tcPr>
    <w:tblStylePr w:type="firstRow">
      <w:rPr>
        <w:b/>
        <w:bCs/>
        <w:color w:val="000000" w:themeColor="text1"/>
      </w:rPr>
      <w:tblPr/>
      <w:tcPr>
        <w:shd w:val="clear" w:color="auto" w:fill="FEFD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BF8" w:themeFill="accent3" w:themeFillTint="33"/>
      </w:tcPr>
    </w:tblStylePr>
    <w:tblStylePr w:type="band1Vert">
      <w:tblPr/>
      <w:tcPr>
        <w:shd w:val="clear" w:color="auto" w:fill="F9F5ED" w:themeFill="accent3" w:themeFillTint="7F"/>
      </w:tcPr>
    </w:tblStylePr>
    <w:tblStylePr w:type="band1Horz">
      <w:tblPr/>
      <w:tcPr>
        <w:tcBorders>
          <w:insideH w:val="single" w:sz="6" w:space="0" w:color="F4ECDD" w:themeColor="accent3"/>
          <w:insideV w:val="single" w:sz="6" w:space="0" w:color="F4ECDD" w:themeColor="accent3"/>
        </w:tcBorders>
        <w:shd w:val="clear" w:color="auto" w:fill="F9F5E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insideH w:val="single" w:sz="8" w:space="0" w:color="923C23" w:themeColor="accent4"/>
        <w:insideV w:val="single" w:sz="8" w:space="0" w:color="923C23" w:themeColor="accent4"/>
      </w:tblBorders>
    </w:tblPr>
    <w:tcPr>
      <w:shd w:val="clear" w:color="auto" w:fill="EFC8BD" w:themeFill="accent4" w:themeFillTint="3F"/>
    </w:tcPr>
    <w:tblStylePr w:type="firstRow">
      <w:rPr>
        <w:b/>
        <w:bCs/>
        <w:color w:val="000000" w:themeColor="text1"/>
      </w:rPr>
      <w:tblPr/>
      <w:tcPr>
        <w:shd w:val="clear" w:color="auto" w:fill="F8E9E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2C9" w:themeFill="accent4" w:themeFillTint="33"/>
      </w:tcPr>
    </w:tblStylePr>
    <w:tblStylePr w:type="band1Vert">
      <w:tblPr/>
      <w:tcPr>
        <w:shd w:val="clear" w:color="auto" w:fill="DF917A" w:themeFill="accent4" w:themeFillTint="7F"/>
      </w:tcPr>
    </w:tblStylePr>
    <w:tblStylePr w:type="band1Horz">
      <w:tblPr/>
      <w:tcPr>
        <w:tcBorders>
          <w:insideH w:val="single" w:sz="6" w:space="0" w:color="923C23" w:themeColor="accent4"/>
          <w:insideV w:val="single" w:sz="6" w:space="0" w:color="923C23" w:themeColor="accent4"/>
        </w:tcBorders>
        <w:shd w:val="clear" w:color="auto" w:fill="DF917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insideH w:val="single" w:sz="8" w:space="0" w:color="E03516" w:themeColor="accent5"/>
        <w:insideV w:val="single" w:sz="8" w:space="0" w:color="E03516" w:themeColor="accent5"/>
      </w:tblBorders>
    </w:tblPr>
    <w:tcPr>
      <w:shd w:val="clear" w:color="auto" w:fill="F9CBC3" w:themeFill="accent5" w:themeFillTint="3F"/>
    </w:tcPr>
    <w:tblStylePr w:type="firstRow">
      <w:rPr>
        <w:b/>
        <w:bCs/>
        <w:color w:val="000000" w:themeColor="text1"/>
      </w:rPr>
      <w:tblPr/>
      <w:tcPr>
        <w:shd w:val="clear" w:color="auto" w:fill="FCEA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5CE" w:themeFill="accent5" w:themeFillTint="33"/>
      </w:tcPr>
    </w:tblStylePr>
    <w:tblStylePr w:type="band1Vert">
      <w:tblPr/>
      <w:tcPr>
        <w:shd w:val="clear" w:color="auto" w:fill="F39787" w:themeFill="accent5" w:themeFillTint="7F"/>
      </w:tcPr>
    </w:tblStylePr>
    <w:tblStylePr w:type="band1Horz">
      <w:tblPr/>
      <w:tcPr>
        <w:tcBorders>
          <w:insideH w:val="single" w:sz="6" w:space="0" w:color="E03516" w:themeColor="accent5"/>
          <w:insideV w:val="single" w:sz="6" w:space="0" w:color="E03516" w:themeColor="accent5"/>
        </w:tcBorders>
        <w:shd w:val="clear" w:color="auto" w:fill="F3978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insideH w:val="single" w:sz="8" w:space="0" w:color="887A5F" w:themeColor="accent6"/>
        <w:insideV w:val="single" w:sz="8" w:space="0" w:color="887A5F" w:themeColor="accent6"/>
      </w:tblBorders>
    </w:tblPr>
    <w:tcPr>
      <w:shd w:val="clear" w:color="auto" w:fill="E2DED6" w:themeFill="accent6" w:themeFillTint="3F"/>
    </w:tcPr>
    <w:tblStylePr w:type="firstRow">
      <w:rPr>
        <w:b/>
        <w:bCs/>
        <w:color w:val="000000" w:themeColor="text1"/>
      </w:rPr>
      <w:tblPr/>
      <w:tcPr>
        <w:shd w:val="clear" w:color="auto" w:fill="F3F1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4DE" w:themeFill="accent6" w:themeFillTint="33"/>
      </w:tcPr>
    </w:tblStylePr>
    <w:tblStylePr w:type="band1Vert">
      <w:tblPr/>
      <w:tcPr>
        <w:shd w:val="clear" w:color="auto" w:fill="C5BDAD" w:themeFill="accent6" w:themeFillTint="7F"/>
      </w:tcPr>
    </w:tblStylePr>
    <w:tblStylePr w:type="band1Horz">
      <w:tblPr/>
      <w:tcPr>
        <w:tcBorders>
          <w:insideH w:val="single" w:sz="6" w:space="0" w:color="887A5F" w:themeColor="accent6"/>
          <w:insideV w:val="single" w:sz="6" w:space="0" w:color="887A5F" w:themeColor="accent6"/>
        </w:tcBorders>
        <w:shd w:val="clear" w:color="auto" w:fill="C5BDA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9B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2A00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2A00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2A00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2A00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37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37A"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DC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B719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B719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B719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B719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B9D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B9D6"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AF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ECD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ECD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ECD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ECD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F5E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F5ED"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8B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3C2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3C2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3C2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3C2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917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917A"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BC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51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51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51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51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978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9787"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DE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7A5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7A5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7A5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7A5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BDA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BDAD"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2A008" w:themeColor="accent1"/>
        <w:bottom w:val="single" w:sz="8" w:space="0" w:color="E2A008" w:themeColor="accent1"/>
      </w:tblBorders>
    </w:tblPr>
    <w:tblStylePr w:type="firstRow">
      <w:rPr>
        <w:rFonts w:asciiTheme="majorHAnsi" w:eastAsiaTheme="majorEastAsia" w:hAnsiTheme="majorHAnsi" w:cstheme="majorBidi"/>
      </w:rPr>
      <w:tblPr/>
      <w:tcPr>
        <w:tcBorders>
          <w:top w:val="nil"/>
          <w:bottom w:val="single" w:sz="8" w:space="0" w:color="E2A008" w:themeColor="accent1"/>
        </w:tcBorders>
      </w:tcPr>
    </w:tblStylePr>
    <w:tblStylePr w:type="lastRow">
      <w:rPr>
        <w:b/>
        <w:bCs/>
        <w:color w:val="44546A" w:themeColor="text2"/>
      </w:rPr>
      <w:tblPr/>
      <w:tcPr>
        <w:tcBorders>
          <w:top w:val="single" w:sz="8" w:space="0" w:color="E2A008" w:themeColor="accent1"/>
          <w:bottom w:val="single" w:sz="8" w:space="0" w:color="E2A008" w:themeColor="accent1"/>
        </w:tcBorders>
      </w:tcPr>
    </w:tblStylePr>
    <w:tblStylePr w:type="firstCol">
      <w:rPr>
        <w:b/>
        <w:bCs/>
      </w:rPr>
    </w:tblStylePr>
    <w:tblStylePr w:type="lastCol">
      <w:rPr>
        <w:b/>
        <w:bCs/>
      </w:rPr>
      <w:tblPr/>
      <w:tcPr>
        <w:tcBorders>
          <w:top w:val="single" w:sz="8" w:space="0" w:color="E2A008" w:themeColor="accent1"/>
          <w:bottom w:val="single" w:sz="8" w:space="0" w:color="E2A008" w:themeColor="accent1"/>
        </w:tcBorders>
      </w:tcPr>
    </w:tblStylePr>
    <w:tblStylePr w:type="band1Vert">
      <w:tblPr/>
      <w:tcPr>
        <w:shd w:val="clear" w:color="auto" w:fill="FCE9BD" w:themeFill="accent1" w:themeFillTint="3F"/>
      </w:tcPr>
    </w:tblStylePr>
    <w:tblStylePr w:type="band1Horz">
      <w:tblPr/>
      <w:tcPr>
        <w:shd w:val="clear" w:color="auto" w:fill="FCE9BD"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3B719C" w:themeColor="accent2"/>
        <w:bottom w:val="single" w:sz="8" w:space="0" w:color="3B719C" w:themeColor="accent2"/>
      </w:tblBorders>
    </w:tblPr>
    <w:tblStylePr w:type="firstRow">
      <w:rPr>
        <w:rFonts w:asciiTheme="majorHAnsi" w:eastAsiaTheme="majorEastAsia" w:hAnsiTheme="majorHAnsi" w:cstheme="majorBidi"/>
      </w:rPr>
      <w:tblPr/>
      <w:tcPr>
        <w:tcBorders>
          <w:top w:val="nil"/>
          <w:bottom w:val="single" w:sz="8" w:space="0" w:color="3B719C" w:themeColor="accent2"/>
        </w:tcBorders>
      </w:tcPr>
    </w:tblStylePr>
    <w:tblStylePr w:type="lastRow">
      <w:rPr>
        <w:b/>
        <w:bCs/>
        <w:color w:val="44546A" w:themeColor="text2"/>
      </w:rPr>
      <w:tblPr/>
      <w:tcPr>
        <w:tcBorders>
          <w:top w:val="single" w:sz="8" w:space="0" w:color="3B719C" w:themeColor="accent2"/>
          <w:bottom w:val="single" w:sz="8" w:space="0" w:color="3B719C" w:themeColor="accent2"/>
        </w:tcBorders>
      </w:tcPr>
    </w:tblStylePr>
    <w:tblStylePr w:type="firstCol">
      <w:rPr>
        <w:b/>
        <w:bCs/>
      </w:rPr>
    </w:tblStylePr>
    <w:tblStylePr w:type="lastCol">
      <w:rPr>
        <w:b/>
        <w:bCs/>
      </w:rPr>
      <w:tblPr/>
      <w:tcPr>
        <w:tcBorders>
          <w:top w:val="single" w:sz="8" w:space="0" w:color="3B719C" w:themeColor="accent2"/>
          <w:bottom w:val="single" w:sz="8" w:space="0" w:color="3B719C" w:themeColor="accent2"/>
        </w:tcBorders>
      </w:tcPr>
    </w:tblStylePr>
    <w:tblStylePr w:type="band1Vert">
      <w:tblPr/>
      <w:tcPr>
        <w:shd w:val="clear" w:color="auto" w:fill="CADCEB" w:themeFill="accent2" w:themeFillTint="3F"/>
      </w:tcPr>
    </w:tblStylePr>
    <w:tblStylePr w:type="band1Horz">
      <w:tblPr/>
      <w:tcPr>
        <w:shd w:val="clear" w:color="auto" w:fill="CADCEB"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4ECDD" w:themeColor="accent3"/>
        <w:bottom w:val="single" w:sz="8" w:space="0" w:color="F4ECDD" w:themeColor="accent3"/>
      </w:tblBorders>
    </w:tblPr>
    <w:tblStylePr w:type="firstRow">
      <w:rPr>
        <w:rFonts w:asciiTheme="majorHAnsi" w:eastAsiaTheme="majorEastAsia" w:hAnsiTheme="majorHAnsi" w:cstheme="majorBidi"/>
      </w:rPr>
      <w:tblPr/>
      <w:tcPr>
        <w:tcBorders>
          <w:top w:val="nil"/>
          <w:bottom w:val="single" w:sz="8" w:space="0" w:color="F4ECDD" w:themeColor="accent3"/>
        </w:tcBorders>
      </w:tcPr>
    </w:tblStylePr>
    <w:tblStylePr w:type="lastRow">
      <w:rPr>
        <w:b/>
        <w:bCs/>
        <w:color w:val="44546A" w:themeColor="text2"/>
      </w:rPr>
      <w:tblPr/>
      <w:tcPr>
        <w:tcBorders>
          <w:top w:val="single" w:sz="8" w:space="0" w:color="F4ECDD" w:themeColor="accent3"/>
          <w:bottom w:val="single" w:sz="8" w:space="0" w:color="F4ECDD" w:themeColor="accent3"/>
        </w:tcBorders>
      </w:tcPr>
    </w:tblStylePr>
    <w:tblStylePr w:type="firstCol">
      <w:rPr>
        <w:b/>
        <w:bCs/>
      </w:rPr>
    </w:tblStylePr>
    <w:tblStylePr w:type="lastCol">
      <w:rPr>
        <w:b/>
        <w:bCs/>
      </w:rPr>
      <w:tblPr/>
      <w:tcPr>
        <w:tcBorders>
          <w:top w:val="single" w:sz="8" w:space="0" w:color="F4ECDD" w:themeColor="accent3"/>
          <w:bottom w:val="single" w:sz="8" w:space="0" w:color="F4ECDD" w:themeColor="accent3"/>
        </w:tcBorders>
      </w:tcPr>
    </w:tblStylePr>
    <w:tblStylePr w:type="band1Vert">
      <w:tblPr/>
      <w:tcPr>
        <w:shd w:val="clear" w:color="auto" w:fill="FCFAF6" w:themeFill="accent3" w:themeFillTint="3F"/>
      </w:tcPr>
    </w:tblStylePr>
    <w:tblStylePr w:type="band1Horz">
      <w:tblPr/>
      <w:tcPr>
        <w:shd w:val="clear" w:color="auto" w:fill="FCFAF6"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23C23" w:themeColor="accent4"/>
        <w:bottom w:val="single" w:sz="8" w:space="0" w:color="923C23" w:themeColor="accent4"/>
      </w:tblBorders>
    </w:tblPr>
    <w:tblStylePr w:type="firstRow">
      <w:rPr>
        <w:rFonts w:asciiTheme="majorHAnsi" w:eastAsiaTheme="majorEastAsia" w:hAnsiTheme="majorHAnsi" w:cstheme="majorBidi"/>
      </w:rPr>
      <w:tblPr/>
      <w:tcPr>
        <w:tcBorders>
          <w:top w:val="nil"/>
          <w:bottom w:val="single" w:sz="8" w:space="0" w:color="923C23" w:themeColor="accent4"/>
        </w:tcBorders>
      </w:tcPr>
    </w:tblStylePr>
    <w:tblStylePr w:type="lastRow">
      <w:rPr>
        <w:b/>
        <w:bCs/>
        <w:color w:val="44546A" w:themeColor="text2"/>
      </w:rPr>
      <w:tblPr/>
      <w:tcPr>
        <w:tcBorders>
          <w:top w:val="single" w:sz="8" w:space="0" w:color="923C23" w:themeColor="accent4"/>
          <w:bottom w:val="single" w:sz="8" w:space="0" w:color="923C23" w:themeColor="accent4"/>
        </w:tcBorders>
      </w:tcPr>
    </w:tblStylePr>
    <w:tblStylePr w:type="firstCol">
      <w:rPr>
        <w:b/>
        <w:bCs/>
      </w:rPr>
    </w:tblStylePr>
    <w:tblStylePr w:type="lastCol">
      <w:rPr>
        <w:b/>
        <w:bCs/>
      </w:rPr>
      <w:tblPr/>
      <w:tcPr>
        <w:tcBorders>
          <w:top w:val="single" w:sz="8" w:space="0" w:color="923C23" w:themeColor="accent4"/>
          <w:bottom w:val="single" w:sz="8" w:space="0" w:color="923C23" w:themeColor="accent4"/>
        </w:tcBorders>
      </w:tcPr>
    </w:tblStylePr>
    <w:tblStylePr w:type="band1Vert">
      <w:tblPr/>
      <w:tcPr>
        <w:shd w:val="clear" w:color="auto" w:fill="EFC8BD" w:themeFill="accent4" w:themeFillTint="3F"/>
      </w:tcPr>
    </w:tblStylePr>
    <w:tblStylePr w:type="band1Horz">
      <w:tblPr/>
      <w:tcPr>
        <w:shd w:val="clear" w:color="auto" w:fill="EFC8BD"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03516" w:themeColor="accent5"/>
        <w:bottom w:val="single" w:sz="8" w:space="0" w:color="E03516" w:themeColor="accent5"/>
      </w:tblBorders>
    </w:tblPr>
    <w:tblStylePr w:type="firstRow">
      <w:rPr>
        <w:rFonts w:asciiTheme="majorHAnsi" w:eastAsiaTheme="majorEastAsia" w:hAnsiTheme="majorHAnsi" w:cstheme="majorBidi"/>
      </w:rPr>
      <w:tblPr/>
      <w:tcPr>
        <w:tcBorders>
          <w:top w:val="nil"/>
          <w:bottom w:val="single" w:sz="8" w:space="0" w:color="E03516" w:themeColor="accent5"/>
        </w:tcBorders>
      </w:tcPr>
    </w:tblStylePr>
    <w:tblStylePr w:type="lastRow">
      <w:rPr>
        <w:b/>
        <w:bCs/>
        <w:color w:val="44546A" w:themeColor="text2"/>
      </w:rPr>
      <w:tblPr/>
      <w:tcPr>
        <w:tcBorders>
          <w:top w:val="single" w:sz="8" w:space="0" w:color="E03516" w:themeColor="accent5"/>
          <w:bottom w:val="single" w:sz="8" w:space="0" w:color="E03516" w:themeColor="accent5"/>
        </w:tcBorders>
      </w:tcPr>
    </w:tblStylePr>
    <w:tblStylePr w:type="firstCol">
      <w:rPr>
        <w:b/>
        <w:bCs/>
      </w:rPr>
    </w:tblStylePr>
    <w:tblStylePr w:type="lastCol">
      <w:rPr>
        <w:b/>
        <w:bCs/>
      </w:rPr>
      <w:tblPr/>
      <w:tcPr>
        <w:tcBorders>
          <w:top w:val="single" w:sz="8" w:space="0" w:color="E03516" w:themeColor="accent5"/>
          <w:bottom w:val="single" w:sz="8" w:space="0" w:color="E03516" w:themeColor="accent5"/>
        </w:tcBorders>
      </w:tcPr>
    </w:tblStylePr>
    <w:tblStylePr w:type="band1Vert">
      <w:tblPr/>
      <w:tcPr>
        <w:shd w:val="clear" w:color="auto" w:fill="F9CBC3" w:themeFill="accent5" w:themeFillTint="3F"/>
      </w:tcPr>
    </w:tblStylePr>
    <w:tblStylePr w:type="band1Horz">
      <w:tblPr/>
      <w:tcPr>
        <w:shd w:val="clear" w:color="auto" w:fill="F9CBC3"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87A5F" w:themeColor="accent6"/>
        <w:bottom w:val="single" w:sz="8" w:space="0" w:color="887A5F" w:themeColor="accent6"/>
      </w:tblBorders>
    </w:tblPr>
    <w:tblStylePr w:type="firstRow">
      <w:rPr>
        <w:rFonts w:asciiTheme="majorHAnsi" w:eastAsiaTheme="majorEastAsia" w:hAnsiTheme="majorHAnsi" w:cstheme="majorBidi"/>
      </w:rPr>
      <w:tblPr/>
      <w:tcPr>
        <w:tcBorders>
          <w:top w:val="nil"/>
          <w:bottom w:val="single" w:sz="8" w:space="0" w:color="887A5F" w:themeColor="accent6"/>
        </w:tcBorders>
      </w:tcPr>
    </w:tblStylePr>
    <w:tblStylePr w:type="lastRow">
      <w:rPr>
        <w:b/>
        <w:bCs/>
        <w:color w:val="44546A" w:themeColor="text2"/>
      </w:rPr>
      <w:tblPr/>
      <w:tcPr>
        <w:tcBorders>
          <w:top w:val="single" w:sz="8" w:space="0" w:color="887A5F" w:themeColor="accent6"/>
          <w:bottom w:val="single" w:sz="8" w:space="0" w:color="887A5F" w:themeColor="accent6"/>
        </w:tcBorders>
      </w:tcPr>
    </w:tblStylePr>
    <w:tblStylePr w:type="firstCol">
      <w:rPr>
        <w:b/>
        <w:bCs/>
      </w:rPr>
    </w:tblStylePr>
    <w:tblStylePr w:type="lastCol">
      <w:rPr>
        <w:b/>
        <w:bCs/>
      </w:rPr>
      <w:tblPr/>
      <w:tcPr>
        <w:tcBorders>
          <w:top w:val="single" w:sz="8" w:space="0" w:color="887A5F" w:themeColor="accent6"/>
          <w:bottom w:val="single" w:sz="8" w:space="0" w:color="887A5F" w:themeColor="accent6"/>
        </w:tcBorders>
      </w:tcPr>
    </w:tblStylePr>
    <w:tblStylePr w:type="band1Vert">
      <w:tblPr/>
      <w:tcPr>
        <w:shd w:val="clear" w:color="auto" w:fill="E2DED6" w:themeFill="accent6" w:themeFillTint="3F"/>
      </w:tcPr>
    </w:tblStylePr>
    <w:tblStylePr w:type="band1Horz">
      <w:tblPr/>
      <w:tcPr>
        <w:shd w:val="clear" w:color="auto" w:fill="E2DED6"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tblBorders>
    </w:tblPr>
    <w:tblStylePr w:type="firstRow">
      <w:rPr>
        <w:sz w:val="24"/>
        <w:szCs w:val="24"/>
      </w:rPr>
      <w:tblPr/>
      <w:tcPr>
        <w:tcBorders>
          <w:top w:val="nil"/>
          <w:left w:val="nil"/>
          <w:bottom w:val="single" w:sz="24" w:space="0" w:color="E2A00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2A008" w:themeColor="accent1"/>
          <w:insideH w:val="nil"/>
          <w:insideV w:val="nil"/>
        </w:tcBorders>
        <w:shd w:val="clear" w:color="auto" w:fill="FFFFFF" w:themeFill="background1"/>
      </w:tcPr>
    </w:tblStylePr>
    <w:tblStylePr w:type="lastCol">
      <w:tblPr/>
      <w:tcPr>
        <w:tcBorders>
          <w:top w:val="nil"/>
          <w:left w:val="single" w:sz="8" w:space="0" w:color="E2A00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9BD" w:themeFill="accent1" w:themeFillTint="3F"/>
      </w:tcPr>
    </w:tblStylePr>
    <w:tblStylePr w:type="band1Horz">
      <w:tblPr/>
      <w:tcPr>
        <w:tcBorders>
          <w:top w:val="nil"/>
          <w:bottom w:val="nil"/>
          <w:insideH w:val="nil"/>
          <w:insideV w:val="nil"/>
        </w:tcBorders>
        <w:shd w:val="clear" w:color="auto" w:fill="FCE9B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tblBorders>
    </w:tblPr>
    <w:tblStylePr w:type="firstRow">
      <w:rPr>
        <w:sz w:val="24"/>
        <w:szCs w:val="24"/>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B719C" w:themeColor="accent2"/>
          <w:insideH w:val="nil"/>
          <w:insideV w:val="nil"/>
        </w:tcBorders>
        <w:shd w:val="clear" w:color="auto" w:fill="FFFFFF" w:themeFill="background1"/>
      </w:tcPr>
    </w:tblStylePr>
    <w:tblStylePr w:type="lastCol">
      <w:tblPr/>
      <w:tcPr>
        <w:tcBorders>
          <w:top w:val="nil"/>
          <w:left w:val="single" w:sz="8" w:space="0" w:color="3B719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DCEB" w:themeFill="accent2" w:themeFillTint="3F"/>
      </w:tcPr>
    </w:tblStylePr>
    <w:tblStylePr w:type="band1Horz">
      <w:tblPr/>
      <w:tcPr>
        <w:tcBorders>
          <w:top w:val="nil"/>
          <w:bottom w:val="nil"/>
          <w:insideH w:val="nil"/>
          <w:insideV w:val="nil"/>
        </w:tcBorders>
        <w:shd w:val="clear" w:color="auto" w:fill="CADC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tblBorders>
    </w:tblPr>
    <w:tblStylePr w:type="firstRow">
      <w:rPr>
        <w:sz w:val="24"/>
        <w:szCs w:val="24"/>
      </w:rPr>
      <w:tblPr/>
      <w:tcPr>
        <w:tcBorders>
          <w:top w:val="nil"/>
          <w:left w:val="nil"/>
          <w:bottom w:val="single" w:sz="24" w:space="0" w:color="F4ECD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ECDD" w:themeColor="accent3"/>
          <w:insideH w:val="nil"/>
          <w:insideV w:val="nil"/>
        </w:tcBorders>
        <w:shd w:val="clear" w:color="auto" w:fill="FFFFFF" w:themeFill="background1"/>
      </w:tcPr>
    </w:tblStylePr>
    <w:tblStylePr w:type="lastCol">
      <w:tblPr/>
      <w:tcPr>
        <w:tcBorders>
          <w:top w:val="nil"/>
          <w:left w:val="single" w:sz="8" w:space="0" w:color="F4ECD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AF6" w:themeFill="accent3" w:themeFillTint="3F"/>
      </w:tcPr>
    </w:tblStylePr>
    <w:tblStylePr w:type="band1Horz">
      <w:tblPr/>
      <w:tcPr>
        <w:tcBorders>
          <w:top w:val="nil"/>
          <w:bottom w:val="nil"/>
          <w:insideH w:val="nil"/>
          <w:insideV w:val="nil"/>
        </w:tcBorders>
        <w:shd w:val="clear" w:color="auto" w:fill="FCFAF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tblBorders>
    </w:tblPr>
    <w:tblStylePr w:type="firstRow">
      <w:rPr>
        <w:sz w:val="24"/>
        <w:szCs w:val="24"/>
      </w:rPr>
      <w:tblPr/>
      <w:tcPr>
        <w:tcBorders>
          <w:top w:val="nil"/>
          <w:left w:val="nil"/>
          <w:bottom w:val="single" w:sz="24" w:space="0" w:color="923C2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3C23" w:themeColor="accent4"/>
          <w:insideH w:val="nil"/>
          <w:insideV w:val="nil"/>
        </w:tcBorders>
        <w:shd w:val="clear" w:color="auto" w:fill="FFFFFF" w:themeFill="background1"/>
      </w:tcPr>
    </w:tblStylePr>
    <w:tblStylePr w:type="lastCol">
      <w:tblPr/>
      <w:tcPr>
        <w:tcBorders>
          <w:top w:val="nil"/>
          <w:left w:val="single" w:sz="8" w:space="0" w:color="923C2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8BD" w:themeFill="accent4" w:themeFillTint="3F"/>
      </w:tcPr>
    </w:tblStylePr>
    <w:tblStylePr w:type="band1Horz">
      <w:tblPr/>
      <w:tcPr>
        <w:tcBorders>
          <w:top w:val="nil"/>
          <w:bottom w:val="nil"/>
          <w:insideH w:val="nil"/>
          <w:insideV w:val="nil"/>
        </w:tcBorders>
        <w:shd w:val="clear" w:color="auto" w:fill="EFC8B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tblBorders>
    </w:tblPr>
    <w:tblStylePr w:type="firstRow">
      <w:rPr>
        <w:sz w:val="24"/>
        <w:szCs w:val="24"/>
      </w:rPr>
      <w:tblPr/>
      <w:tcPr>
        <w:tcBorders>
          <w:top w:val="nil"/>
          <w:left w:val="nil"/>
          <w:bottom w:val="single" w:sz="24" w:space="0" w:color="E0351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516" w:themeColor="accent5"/>
          <w:insideH w:val="nil"/>
          <w:insideV w:val="nil"/>
        </w:tcBorders>
        <w:shd w:val="clear" w:color="auto" w:fill="FFFFFF" w:themeFill="background1"/>
      </w:tcPr>
    </w:tblStylePr>
    <w:tblStylePr w:type="lastCol">
      <w:tblPr/>
      <w:tcPr>
        <w:tcBorders>
          <w:top w:val="nil"/>
          <w:left w:val="single" w:sz="8" w:space="0" w:color="E0351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BC3" w:themeFill="accent5" w:themeFillTint="3F"/>
      </w:tcPr>
    </w:tblStylePr>
    <w:tblStylePr w:type="band1Horz">
      <w:tblPr/>
      <w:tcPr>
        <w:tcBorders>
          <w:top w:val="nil"/>
          <w:bottom w:val="nil"/>
          <w:insideH w:val="nil"/>
          <w:insideV w:val="nil"/>
        </w:tcBorders>
        <w:shd w:val="clear" w:color="auto" w:fill="F9CBC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tblBorders>
    </w:tblPr>
    <w:tblStylePr w:type="firstRow">
      <w:rPr>
        <w:sz w:val="24"/>
        <w:szCs w:val="24"/>
      </w:rPr>
      <w:tblPr/>
      <w:tcPr>
        <w:tcBorders>
          <w:top w:val="nil"/>
          <w:left w:val="nil"/>
          <w:bottom w:val="single" w:sz="24" w:space="0" w:color="887A5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7A5F" w:themeColor="accent6"/>
          <w:insideH w:val="nil"/>
          <w:insideV w:val="nil"/>
        </w:tcBorders>
        <w:shd w:val="clear" w:color="auto" w:fill="FFFFFF" w:themeFill="background1"/>
      </w:tcPr>
    </w:tblStylePr>
    <w:tblStylePr w:type="lastCol">
      <w:tblPr/>
      <w:tcPr>
        <w:tcBorders>
          <w:top w:val="nil"/>
          <w:left w:val="single" w:sz="8" w:space="0" w:color="887A5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DED6" w:themeFill="accent6" w:themeFillTint="3F"/>
      </w:tcPr>
    </w:tblStylePr>
    <w:tblStylePr w:type="band1Horz">
      <w:tblPr/>
      <w:tcPr>
        <w:tcBorders>
          <w:top w:val="nil"/>
          <w:bottom w:val="nil"/>
          <w:insideH w:val="nil"/>
          <w:insideV w:val="nil"/>
        </w:tcBorders>
        <w:shd w:val="clear" w:color="auto" w:fill="E2DE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single" w:sz="8" w:space="0" w:color="F8BC37" w:themeColor="accent1" w:themeTint="BF"/>
      </w:tblBorders>
    </w:tblPr>
    <w:tblStylePr w:type="firstRow">
      <w:pPr>
        <w:spacing w:before="0" w:after="0" w:line="240" w:lineRule="auto"/>
      </w:pPr>
      <w:rPr>
        <w:b/>
        <w:bCs/>
        <w:color w:val="FFFFFF" w:themeColor="background1"/>
      </w:rPr>
      <w:tblPr/>
      <w:tcPr>
        <w:tc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nil"/>
          <w:insideV w:val="nil"/>
        </w:tcBorders>
        <w:shd w:val="clear" w:color="auto" w:fill="E2A008" w:themeFill="accent1"/>
      </w:tcPr>
    </w:tblStylePr>
    <w:tblStylePr w:type="lastRow">
      <w:pPr>
        <w:spacing w:before="0" w:after="0" w:line="240" w:lineRule="auto"/>
      </w:pPr>
      <w:rPr>
        <w:b/>
        <w:bCs/>
      </w:rPr>
      <w:tblPr/>
      <w:tcPr>
        <w:tcBorders>
          <w:top w:val="double" w:sz="6"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E9BD" w:themeFill="accent1" w:themeFillTint="3F"/>
      </w:tcPr>
    </w:tblStylePr>
    <w:tblStylePr w:type="band1Horz">
      <w:tblPr/>
      <w:tcPr>
        <w:tcBorders>
          <w:insideH w:val="nil"/>
          <w:insideV w:val="nil"/>
        </w:tcBorders>
        <w:shd w:val="clear" w:color="auto" w:fill="FCE9B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single" w:sz="8" w:space="0" w:color="5E95C2" w:themeColor="accent2" w:themeTint="BF"/>
      </w:tblBorders>
    </w:tblPr>
    <w:tblStylePr w:type="firstRow">
      <w:pPr>
        <w:spacing w:before="0" w:after="0" w:line="240" w:lineRule="auto"/>
      </w:pPr>
      <w:rPr>
        <w:b/>
        <w:bCs/>
        <w:color w:val="FFFFFF" w:themeColor="background1"/>
      </w:rPr>
      <w:tblPr/>
      <w:tcPr>
        <w:tc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nil"/>
          <w:insideV w:val="nil"/>
        </w:tcBorders>
        <w:shd w:val="clear" w:color="auto" w:fill="3B719C" w:themeFill="accent2"/>
      </w:tcPr>
    </w:tblStylePr>
    <w:tblStylePr w:type="lastRow">
      <w:pPr>
        <w:spacing w:before="0" w:after="0" w:line="240" w:lineRule="auto"/>
      </w:pPr>
      <w:rPr>
        <w:b/>
        <w:bCs/>
      </w:rPr>
      <w:tblPr/>
      <w:tcPr>
        <w:tcBorders>
          <w:top w:val="double" w:sz="6"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nil"/>
          <w:insideV w:val="nil"/>
        </w:tcBorders>
      </w:tcPr>
    </w:tblStylePr>
    <w:tblStylePr w:type="firstCol">
      <w:rPr>
        <w:b/>
        <w:bCs/>
      </w:rPr>
    </w:tblStylePr>
    <w:tblStylePr w:type="lastCol">
      <w:rPr>
        <w:b/>
        <w:bCs/>
      </w:rPr>
    </w:tblStylePr>
    <w:tblStylePr w:type="band1Vert">
      <w:tblPr/>
      <w:tcPr>
        <w:shd w:val="clear" w:color="auto" w:fill="CADCEB" w:themeFill="accent2" w:themeFillTint="3F"/>
      </w:tcPr>
    </w:tblStylePr>
    <w:tblStylePr w:type="band1Horz">
      <w:tblPr/>
      <w:tcPr>
        <w:tcBorders>
          <w:insideH w:val="nil"/>
          <w:insideV w:val="nil"/>
        </w:tcBorders>
        <w:shd w:val="clear" w:color="auto" w:fill="CADC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single" w:sz="8" w:space="0" w:color="F6F0E5" w:themeColor="accent3" w:themeTint="BF"/>
      </w:tblBorders>
    </w:tblPr>
    <w:tblStylePr w:type="firstRow">
      <w:pPr>
        <w:spacing w:before="0" w:after="0" w:line="240" w:lineRule="auto"/>
      </w:pPr>
      <w:rPr>
        <w:b/>
        <w:bCs/>
        <w:color w:val="FFFFFF" w:themeColor="background1"/>
      </w:rPr>
      <w:tblPr/>
      <w:tcPr>
        <w:tc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nil"/>
          <w:insideV w:val="nil"/>
        </w:tcBorders>
        <w:shd w:val="clear" w:color="auto" w:fill="F4ECDD" w:themeFill="accent3"/>
      </w:tcPr>
    </w:tblStylePr>
    <w:tblStylePr w:type="lastRow">
      <w:pPr>
        <w:spacing w:before="0" w:after="0" w:line="240" w:lineRule="auto"/>
      </w:pPr>
      <w:rPr>
        <w:b/>
        <w:bCs/>
      </w:rPr>
      <w:tblPr/>
      <w:tcPr>
        <w:tcBorders>
          <w:top w:val="double" w:sz="6"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CFAF6" w:themeFill="accent3" w:themeFillTint="3F"/>
      </w:tcPr>
    </w:tblStylePr>
    <w:tblStylePr w:type="band1Horz">
      <w:tblPr/>
      <w:tcPr>
        <w:tcBorders>
          <w:insideH w:val="nil"/>
          <w:insideV w:val="nil"/>
        </w:tcBorders>
        <w:shd w:val="clear" w:color="auto" w:fill="FCFAF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single" w:sz="8" w:space="0" w:color="CF5938" w:themeColor="accent4" w:themeTint="BF"/>
      </w:tblBorders>
    </w:tblPr>
    <w:tblStylePr w:type="firstRow">
      <w:pPr>
        <w:spacing w:before="0" w:after="0" w:line="240" w:lineRule="auto"/>
      </w:pPr>
      <w:rPr>
        <w:b/>
        <w:bCs/>
        <w:color w:val="FFFFFF" w:themeColor="background1"/>
      </w:rPr>
      <w:tblPr/>
      <w:tcPr>
        <w:tc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nil"/>
          <w:insideV w:val="nil"/>
        </w:tcBorders>
        <w:shd w:val="clear" w:color="auto" w:fill="923C23" w:themeFill="accent4"/>
      </w:tcPr>
    </w:tblStylePr>
    <w:tblStylePr w:type="lastRow">
      <w:pPr>
        <w:spacing w:before="0" w:after="0" w:line="240" w:lineRule="auto"/>
      </w:pPr>
      <w:rPr>
        <w:b/>
        <w:bCs/>
      </w:rPr>
      <w:tblPr/>
      <w:tcPr>
        <w:tcBorders>
          <w:top w:val="double" w:sz="6"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EFC8BD" w:themeFill="accent4" w:themeFillTint="3F"/>
      </w:tcPr>
    </w:tblStylePr>
    <w:tblStylePr w:type="band1Horz">
      <w:tblPr/>
      <w:tcPr>
        <w:tcBorders>
          <w:insideH w:val="nil"/>
          <w:insideV w:val="nil"/>
        </w:tcBorders>
        <w:shd w:val="clear" w:color="auto" w:fill="EFC8B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single" w:sz="8" w:space="0" w:color="ED634A" w:themeColor="accent5" w:themeTint="BF"/>
      </w:tblBorders>
    </w:tblPr>
    <w:tblStylePr w:type="firstRow">
      <w:pPr>
        <w:spacing w:before="0" w:after="0" w:line="240" w:lineRule="auto"/>
      </w:pPr>
      <w:rPr>
        <w:b/>
        <w:bCs/>
        <w:color w:val="FFFFFF" w:themeColor="background1"/>
      </w:rPr>
      <w:tblPr/>
      <w:tcPr>
        <w:tc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nil"/>
          <w:insideV w:val="nil"/>
        </w:tcBorders>
        <w:shd w:val="clear" w:color="auto" w:fill="E03516" w:themeFill="accent5"/>
      </w:tcPr>
    </w:tblStylePr>
    <w:tblStylePr w:type="lastRow">
      <w:pPr>
        <w:spacing w:before="0" w:after="0" w:line="240" w:lineRule="auto"/>
      </w:pPr>
      <w:rPr>
        <w:b/>
        <w:bCs/>
      </w:rPr>
      <w:tblPr/>
      <w:tcPr>
        <w:tcBorders>
          <w:top w:val="double" w:sz="6"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9CBC3" w:themeFill="accent5" w:themeFillTint="3F"/>
      </w:tcPr>
    </w:tblStylePr>
    <w:tblStylePr w:type="band1Horz">
      <w:tblPr/>
      <w:tcPr>
        <w:tcBorders>
          <w:insideH w:val="nil"/>
          <w:insideV w:val="nil"/>
        </w:tcBorders>
        <w:shd w:val="clear" w:color="auto" w:fill="F9CBC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single" w:sz="8" w:space="0" w:color="A99C83" w:themeColor="accent6" w:themeTint="BF"/>
      </w:tblBorders>
    </w:tblPr>
    <w:tblStylePr w:type="firstRow">
      <w:pPr>
        <w:spacing w:before="0" w:after="0" w:line="240" w:lineRule="auto"/>
      </w:pPr>
      <w:rPr>
        <w:b/>
        <w:bCs/>
        <w:color w:val="FFFFFF" w:themeColor="background1"/>
      </w:rPr>
      <w:tblPr/>
      <w:tcPr>
        <w:tc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nil"/>
          <w:insideV w:val="nil"/>
        </w:tcBorders>
        <w:shd w:val="clear" w:color="auto" w:fill="887A5F" w:themeFill="accent6"/>
      </w:tcPr>
    </w:tblStylePr>
    <w:tblStylePr w:type="lastRow">
      <w:pPr>
        <w:spacing w:before="0" w:after="0" w:line="240" w:lineRule="auto"/>
      </w:pPr>
      <w:rPr>
        <w:b/>
        <w:bCs/>
      </w:rPr>
      <w:tblPr/>
      <w:tcPr>
        <w:tcBorders>
          <w:top w:val="double" w:sz="6"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2DED6" w:themeFill="accent6" w:themeFillTint="3F"/>
      </w:tcPr>
    </w:tblStylePr>
    <w:tblStylePr w:type="band1Horz">
      <w:tblPr/>
      <w:tcPr>
        <w:tcBorders>
          <w:insideH w:val="nil"/>
          <w:insideV w:val="nil"/>
        </w:tcBorders>
        <w:shd w:val="clear" w:color="auto" w:fill="E2DED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2A00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2A008" w:themeFill="accent1"/>
      </w:tcPr>
    </w:tblStylePr>
    <w:tblStylePr w:type="lastCol">
      <w:rPr>
        <w:b/>
        <w:bCs/>
        <w:color w:val="FFFFFF" w:themeColor="background1"/>
      </w:rPr>
      <w:tblPr/>
      <w:tcPr>
        <w:tcBorders>
          <w:left w:val="nil"/>
          <w:right w:val="nil"/>
          <w:insideH w:val="nil"/>
          <w:insideV w:val="nil"/>
        </w:tcBorders>
        <w:shd w:val="clear" w:color="auto" w:fill="E2A00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B719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B719C" w:themeFill="accent2"/>
      </w:tcPr>
    </w:tblStylePr>
    <w:tblStylePr w:type="lastCol">
      <w:rPr>
        <w:b/>
        <w:bCs/>
        <w:color w:val="FFFFFF" w:themeColor="background1"/>
      </w:rPr>
      <w:tblPr/>
      <w:tcPr>
        <w:tcBorders>
          <w:left w:val="nil"/>
          <w:right w:val="nil"/>
          <w:insideH w:val="nil"/>
          <w:insideV w:val="nil"/>
        </w:tcBorders>
        <w:shd w:val="clear" w:color="auto" w:fill="3B719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ECD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4ECDD" w:themeFill="accent3"/>
      </w:tcPr>
    </w:tblStylePr>
    <w:tblStylePr w:type="lastCol">
      <w:rPr>
        <w:b/>
        <w:bCs/>
        <w:color w:val="FFFFFF" w:themeColor="background1"/>
      </w:rPr>
      <w:tblPr/>
      <w:tcPr>
        <w:tcBorders>
          <w:left w:val="nil"/>
          <w:right w:val="nil"/>
          <w:insideH w:val="nil"/>
          <w:insideV w:val="nil"/>
        </w:tcBorders>
        <w:shd w:val="clear" w:color="auto" w:fill="F4ECD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3C2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23C23" w:themeFill="accent4"/>
      </w:tcPr>
    </w:tblStylePr>
    <w:tblStylePr w:type="lastCol">
      <w:rPr>
        <w:b/>
        <w:bCs/>
        <w:color w:val="FFFFFF" w:themeColor="background1"/>
      </w:rPr>
      <w:tblPr/>
      <w:tcPr>
        <w:tcBorders>
          <w:left w:val="nil"/>
          <w:right w:val="nil"/>
          <w:insideH w:val="nil"/>
          <w:insideV w:val="nil"/>
        </w:tcBorders>
        <w:shd w:val="clear" w:color="auto" w:fill="923C2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51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3516" w:themeFill="accent5"/>
      </w:tcPr>
    </w:tblStylePr>
    <w:tblStylePr w:type="lastCol">
      <w:rPr>
        <w:b/>
        <w:bCs/>
        <w:color w:val="FFFFFF" w:themeColor="background1"/>
      </w:rPr>
      <w:tblPr/>
      <w:tcPr>
        <w:tcBorders>
          <w:left w:val="nil"/>
          <w:right w:val="nil"/>
          <w:insideH w:val="nil"/>
          <w:insideV w:val="nil"/>
        </w:tcBorders>
        <w:shd w:val="clear" w:color="auto" w:fill="E0351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7A5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87A5F" w:themeFill="accent6"/>
      </w:tcPr>
    </w:tblStylePr>
    <w:tblStylePr w:type="lastCol">
      <w:rPr>
        <w:b/>
        <w:bCs/>
        <w:color w:val="FFFFFF" w:themeColor="background1"/>
      </w:rPr>
      <w:tblPr/>
      <w:tcPr>
        <w:tcBorders>
          <w:left w:val="nil"/>
          <w:right w:val="nil"/>
          <w:insideH w:val="nil"/>
          <w:insideV w:val="nil"/>
        </w:tcBorders>
        <w:shd w:val="clear" w:color="auto" w:fill="887A5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eastAsiaTheme="majorEastAsia"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B08639" w:themeColor="accent3" w:themeShade="80"/>
      </w:pBdr>
      <w:outlineLvl w:val="9"/>
    </w:pPr>
    <w:rPr>
      <w:szCs w:val="32"/>
    </w:rPr>
  </w:style>
  <w:style w:type="table" w:customStyle="1" w:styleId="Style1">
    <w:name w:val="Style1"/>
    <w:basedOn w:val="TableNormal"/>
    <w:uiPriority w:val="99"/>
    <w:rsid w:val="00C021A3"/>
    <w:pPr>
      <w:spacing w:before="0" w:after="0"/>
    </w:pPr>
    <w:tblPr>
      <w:tblBorders>
        <w:top w:val="single" w:sz="24" w:space="0" w:color="F4ECDD" w:themeColor="accent3"/>
        <w:bottom w:val="single" w:sz="24" w:space="0" w:color="F4ECDD" w:themeColor="accent3"/>
        <w:insideH w:val="single" w:sz="8" w:space="0" w:color="3B719C" w:themeColor="accent2"/>
      </w:tblBorders>
    </w:tblPr>
  </w:style>
  <w:style w:type="paragraph" w:customStyle="1" w:styleId="DateTime">
    <w:name w:val="Date/Time"/>
    <w:basedOn w:val="Normal"/>
    <w:uiPriority w:val="4"/>
    <w:semiHidden/>
    <w:qFormat/>
    <w:rsid w:val="00A25C45"/>
    <w:pPr>
      <w:framePr w:hSpace="180" w:wrap="around" w:vAnchor="text" w:hAnchor="margin" w:y="203"/>
      <w:spacing w:before="0" w:after="0"/>
    </w:pPr>
    <w:rPr>
      <w:rFonts w:asciiTheme="majorHAnsi" w:hAnsiTheme="majorHAnsi"/>
      <w:b/>
      <w:caps/>
      <w:color w:val="923C23" w:themeColor="accent4"/>
    </w:rPr>
  </w:style>
  <w:style w:type="paragraph" w:customStyle="1" w:styleId="PageNumbers">
    <w:name w:val="Page Numbers"/>
    <w:basedOn w:val="Footer"/>
    <w:uiPriority w:val="1"/>
    <w:semiHidden/>
    <w:rsid w:val="001007F7"/>
  </w:style>
  <w:style w:type="paragraph" w:customStyle="1" w:styleId="BackgroundPlaceholder">
    <w:name w:val="Background Placeholder"/>
    <w:basedOn w:val="Normal"/>
    <w:semiHidden/>
    <w:qFormat/>
    <w:rsid w:val="00AC319B"/>
    <w:pPr>
      <w:spacing w:before="0" w:after="0" w:line="240" w:lineRule="auto"/>
    </w:pPr>
    <w:rPr>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741857">
      <w:bodyDiv w:val="1"/>
      <w:marLeft w:val="0"/>
      <w:marRight w:val="0"/>
      <w:marTop w:val="0"/>
      <w:marBottom w:val="0"/>
      <w:divBdr>
        <w:top w:val="none" w:sz="0" w:space="0" w:color="auto"/>
        <w:left w:val="none" w:sz="0" w:space="0" w:color="auto"/>
        <w:bottom w:val="none" w:sz="0" w:space="0" w:color="auto"/>
        <w:right w:val="none" w:sz="0" w:space="0" w:color="auto"/>
      </w:divBdr>
    </w:div>
    <w:div w:id="1085036013">
      <w:bodyDiv w:val="1"/>
      <w:marLeft w:val="0"/>
      <w:marRight w:val="0"/>
      <w:marTop w:val="0"/>
      <w:marBottom w:val="0"/>
      <w:divBdr>
        <w:top w:val="none" w:sz="0" w:space="0" w:color="auto"/>
        <w:left w:val="none" w:sz="0" w:space="0" w:color="auto"/>
        <w:bottom w:val="none" w:sz="0" w:space="0" w:color="auto"/>
        <w:right w:val="none" w:sz="0" w:space="0" w:color="auto"/>
      </w:divBdr>
    </w:div>
    <w:div w:id="1101798720">
      <w:bodyDiv w:val="1"/>
      <w:marLeft w:val="0"/>
      <w:marRight w:val="0"/>
      <w:marTop w:val="0"/>
      <w:marBottom w:val="0"/>
      <w:divBdr>
        <w:top w:val="none" w:sz="0" w:space="0" w:color="auto"/>
        <w:left w:val="none" w:sz="0" w:space="0" w:color="auto"/>
        <w:bottom w:val="none" w:sz="0" w:space="0" w:color="auto"/>
        <w:right w:val="none" w:sz="0" w:space="0" w:color="auto"/>
      </w:divBdr>
    </w:div>
    <w:div w:id="1357080480">
      <w:bodyDiv w:val="1"/>
      <w:marLeft w:val="0"/>
      <w:marRight w:val="0"/>
      <w:marTop w:val="0"/>
      <w:marBottom w:val="0"/>
      <w:divBdr>
        <w:top w:val="none" w:sz="0" w:space="0" w:color="auto"/>
        <w:left w:val="none" w:sz="0" w:space="0" w:color="auto"/>
        <w:bottom w:val="none" w:sz="0" w:space="0" w:color="auto"/>
        <w:right w:val="none" w:sz="0" w:space="0" w:color="auto"/>
      </w:divBdr>
      <w:divsChild>
        <w:div w:id="836110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F7E7F43D6A482A9F55B58080868454"/>
        <w:category>
          <w:name w:val="General"/>
          <w:gallery w:val="placeholder"/>
        </w:category>
        <w:types>
          <w:type w:val="bbPlcHdr"/>
        </w:types>
        <w:behaviors>
          <w:behavior w:val="content"/>
        </w:behaviors>
        <w:guid w:val="{BF5590AD-D7B1-496B-8E18-027FEE1FAD5C}"/>
      </w:docPartPr>
      <w:docPartBody>
        <w:p w:rsidR="00FF3D0D" w:rsidRDefault="00601BE7" w:rsidP="00FA71A8">
          <w:pPr>
            <w:pStyle w:val="2FF7E7F43D6A482A9F55B58080868454"/>
          </w:pPr>
          <w:r>
            <w:t>In attendance</w:t>
          </w:r>
        </w:p>
      </w:docPartBody>
    </w:docPart>
    <w:docPart>
      <w:docPartPr>
        <w:name w:val="59E5D7CF6C2D4295A665DB2418D2EB51"/>
        <w:category>
          <w:name w:val="General"/>
          <w:gallery w:val="placeholder"/>
        </w:category>
        <w:types>
          <w:type w:val="bbPlcHdr"/>
        </w:types>
        <w:behaviors>
          <w:behavior w:val="content"/>
        </w:behaviors>
        <w:guid w:val="{AABF4145-0082-4CF1-AF07-102F9C556501}"/>
      </w:docPartPr>
      <w:docPartBody>
        <w:p w:rsidR="00FF3D0D" w:rsidRDefault="00601BE7" w:rsidP="00FA71A8">
          <w:pPr>
            <w:pStyle w:val="59E5D7CF6C2D4295A665DB2418D2EB51"/>
          </w:pPr>
          <w:r>
            <w:t>Next meeting</w:t>
          </w:r>
        </w:p>
      </w:docPartBody>
    </w:docPart>
    <w:docPart>
      <w:docPartPr>
        <w:name w:val="AAEE53BB0CE04DB6809131B2AE49AFA3"/>
        <w:category>
          <w:name w:val="General"/>
          <w:gallery w:val="placeholder"/>
        </w:category>
        <w:types>
          <w:type w:val="bbPlcHdr"/>
        </w:types>
        <w:behaviors>
          <w:behavior w:val="content"/>
        </w:behaviors>
        <w:guid w:val="{DF79FC48-E73F-44DD-8C94-FFD74AB3C524}"/>
      </w:docPartPr>
      <w:docPartBody>
        <w:p w:rsidR="0093721F" w:rsidRDefault="0093721F" w:rsidP="0093721F">
          <w:pPr>
            <w:pStyle w:val="AAEE53BB0CE04DB6809131B2AE49AFA3"/>
          </w:pPr>
          <w:r w:rsidRPr="00C021A3">
            <w:t>Date</w:t>
          </w:r>
        </w:p>
      </w:docPartBody>
    </w:docPart>
    <w:docPart>
      <w:docPartPr>
        <w:name w:val="5E31A9761EF243758031ED70EF46E0EE"/>
        <w:category>
          <w:name w:val="General"/>
          <w:gallery w:val="placeholder"/>
        </w:category>
        <w:types>
          <w:type w:val="bbPlcHdr"/>
        </w:types>
        <w:behaviors>
          <w:behavior w:val="content"/>
        </w:behaviors>
        <w:guid w:val="{81DEA518-DD33-4E08-BAAF-778A86448486}"/>
      </w:docPartPr>
      <w:docPartBody>
        <w:p w:rsidR="0093721F" w:rsidRDefault="0093721F" w:rsidP="0093721F">
          <w:pPr>
            <w:pStyle w:val="5E31A9761EF243758031ED70EF46E0EE"/>
          </w:pPr>
          <w:r w:rsidRPr="00E925E4">
            <w:t>Time</w:t>
          </w:r>
        </w:p>
      </w:docPartBody>
    </w:docPart>
    <w:docPart>
      <w:docPartPr>
        <w:name w:val="AF24BB4A47014B0989CC4D472A2CB7E4"/>
        <w:category>
          <w:name w:val="General"/>
          <w:gallery w:val="placeholder"/>
        </w:category>
        <w:types>
          <w:type w:val="bbPlcHdr"/>
        </w:types>
        <w:behaviors>
          <w:behavior w:val="content"/>
        </w:behaviors>
        <w:guid w:val="{1A1626BF-8D8A-46D0-AFEC-7AE3B06B780F}"/>
      </w:docPartPr>
      <w:docPartBody>
        <w:p w:rsidR="0093721F" w:rsidRDefault="0093721F" w:rsidP="0093721F">
          <w:pPr>
            <w:pStyle w:val="AF24BB4A47014B0989CC4D472A2CB7E4"/>
          </w:pPr>
          <w:r w:rsidRPr="00C021A3">
            <w:t>Meeting called to order by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EB58A4"/>
    <w:multiLevelType w:val="hybridMultilevel"/>
    <w:tmpl w:val="9CA4C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71415578">
    <w:abstractNumId w:val="0"/>
  </w:num>
  <w:num w:numId="2" w16cid:durableId="86428912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E07"/>
    <w:rsid w:val="0006672B"/>
    <w:rsid w:val="00085159"/>
    <w:rsid w:val="001324EE"/>
    <w:rsid w:val="001C1610"/>
    <w:rsid w:val="0033217B"/>
    <w:rsid w:val="003D0596"/>
    <w:rsid w:val="00403875"/>
    <w:rsid w:val="00405198"/>
    <w:rsid w:val="005078B4"/>
    <w:rsid w:val="005B52B1"/>
    <w:rsid w:val="00601BE7"/>
    <w:rsid w:val="00654D4D"/>
    <w:rsid w:val="006C5EC5"/>
    <w:rsid w:val="006D68FE"/>
    <w:rsid w:val="006F4E6A"/>
    <w:rsid w:val="00766EFF"/>
    <w:rsid w:val="007A77CC"/>
    <w:rsid w:val="008004DA"/>
    <w:rsid w:val="0085777E"/>
    <w:rsid w:val="008A3241"/>
    <w:rsid w:val="0093721F"/>
    <w:rsid w:val="009645D7"/>
    <w:rsid w:val="009B546C"/>
    <w:rsid w:val="009D2D5E"/>
    <w:rsid w:val="00AA3379"/>
    <w:rsid w:val="00B10B90"/>
    <w:rsid w:val="00B75824"/>
    <w:rsid w:val="00B93E07"/>
    <w:rsid w:val="00BD1D63"/>
    <w:rsid w:val="00BF5EB6"/>
    <w:rsid w:val="00BF78FF"/>
    <w:rsid w:val="00C05F6B"/>
    <w:rsid w:val="00C82D0C"/>
    <w:rsid w:val="00DB0135"/>
    <w:rsid w:val="00E310AD"/>
    <w:rsid w:val="00E646A8"/>
    <w:rsid w:val="00EF0AA7"/>
    <w:rsid w:val="00F14DC1"/>
    <w:rsid w:val="00F27A5C"/>
    <w:rsid w:val="00F44BC3"/>
    <w:rsid w:val="00F54647"/>
    <w:rsid w:val="00FA71A8"/>
    <w:rsid w:val="00FA7AB3"/>
    <w:rsid w:val="00FD20F5"/>
    <w:rsid w:val="00FF3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6"/>
    <w:unhideWhenUsed/>
    <w:qFormat/>
    <w:rPr>
      <w:i/>
      <w:iCs/>
      <w:color w:val="80340D" w:themeColor="accent2" w:themeShade="80"/>
    </w:rPr>
  </w:style>
  <w:style w:type="paragraph" w:styleId="ListBullet">
    <w:name w:val="List Bullet"/>
    <w:basedOn w:val="Normal"/>
    <w:uiPriority w:val="10"/>
    <w:unhideWhenUsed/>
    <w:qFormat/>
    <w:rsid w:val="00601BE7"/>
    <w:pPr>
      <w:numPr>
        <w:numId w:val="1"/>
      </w:numPr>
      <w:spacing w:before="120" w:after="120" w:line="240" w:lineRule="exact"/>
      <w:ind w:left="360"/>
      <w:contextualSpacing/>
    </w:pPr>
    <w:rPr>
      <w:color w:val="275317" w:themeColor="accent6" w:themeShade="80"/>
      <w:sz w:val="20"/>
      <w:szCs w:val="21"/>
      <w:lang w:eastAsia="ja-JP"/>
    </w:rPr>
  </w:style>
  <w:style w:type="paragraph" w:customStyle="1" w:styleId="AAEE53BB0CE04DB6809131B2AE49AFA3">
    <w:name w:val="AAEE53BB0CE04DB6809131B2AE49AFA3"/>
    <w:rsid w:val="0093721F"/>
    <w:pPr>
      <w:spacing w:after="160" w:line="259" w:lineRule="auto"/>
    </w:pPr>
    <w:rPr>
      <w:kern w:val="2"/>
      <w:sz w:val="22"/>
      <w:szCs w:val="22"/>
      <w14:ligatures w14:val="standardContextual"/>
    </w:rPr>
  </w:style>
  <w:style w:type="paragraph" w:customStyle="1" w:styleId="2FF7E7F43D6A482A9F55B58080868454">
    <w:name w:val="2FF7E7F43D6A482A9F55B58080868454"/>
    <w:rsid w:val="00FA71A8"/>
    <w:pPr>
      <w:spacing w:after="160" w:line="259" w:lineRule="auto"/>
    </w:pPr>
    <w:rPr>
      <w:sz w:val="22"/>
      <w:szCs w:val="22"/>
      <w:lang w:val="en-AU" w:eastAsia="en-AU"/>
    </w:rPr>
  </w:style>
  <w:style w:type="paragraph" w:customStyle="1" w:styleId="5E31A9761EF243758031ED70EF46E0EE">
    <w:name w:val="5E31A9761EF243758031ED70EF46E0EE"/>
    <w:rsid w:val="0093721F"/>
    <w:pPr>
      <w:spacing w:after="160" w:line="259" w:lineRule="auto"/>
    </w:pPr>
    <w:rPr>
      <w:kern w:val="2"/>
      <w:sz w:val="22"/>
      <w:szCs w:val="22"/>
      <w14:ligatures w14:val="standardContextual"/>
    </w:rPr>
  </w:style>
  <w:style w:type="paragraph" w:customStyle="1" w:styleId="AF24BB4A47014B0989CC4D472A2CB7E4">
    <w:name w:val="AF24BB4A47014B0989CC4D472A2CB7E4"/>
    <w:rsid w:val="0093721F"/>
    <w:pPr>
      <w:spacing w:after="160" w:line="259" w:lineRule="auto"/>
    </w:pPr>
    <w:rPr>
      <w:kern w:val="2"/>
      <w:sz w:val="22"/>
      <w:szCs w:val="22"/>
      <w14:ligatures w14:val="standardContextual"/>
    </w:rPr>
  </w:style>
  <w:style w:type="paragraph" w:customStyle="1" w:styleId="59E5D7CF6C2D4295A665DB2418D2EB51">
    <w:name w:val="59E5D7CF6C2D4295A665DB2418D2EB51"/>
    <w:rsid w:val="00FA71A8"/>
    <w:pPr>
      <w:spacing w:after="160" w:line="259" w:lineRule="auto"/>
    </w:pPr>
    <w:rPr>
      <w:sz w:val="22"/>
      <w:szCs w:val="22"/>
      <w:lang w:val="en-AU" w:eastAsia="en-AU"/>
    </w:rPr>
  </w:style>
  <w:style w:type="character" w:styleId="PlaceholderText">
    <w:name w:val="Placeholder Text"/>
    <w:basedOn w:val="DefaultParagraphFont"/>
    <w:uiPriority w:val="99"/>
    <w:semiHidden/>
    <w:qFormat/>
    <w:rsid w:val="00601BE7"/>
    <w:rPr>
      <w:color w:val="808080"/>
    </w:rPr>
  </w:style>
  <w:style w:type="paragraph" w:styleId="BodyText3">
    <w:name w:val="Body Text 3"/>
    <w:basedOn w:val="Normal"/>
    <w:link w:val="BodyText3Char"/>
    <w:uiPriority w:val="99"/>
    <w:semiHidden/>
    <w:unhideWhenUsed/>
    <w:rsid w:val="00FA71A8"/>
    <w:pPr>
      <w:spacing w:before="40" w:after="120" w:line="260" w:lineRule="exact"/>
    </w:pPr>
    <w:rPr>
      <w:color w:val="275317" w:themeColor="accent6" w:themeShade="80"/>
      <w:sz w:val="20"/>
      <w:szCs w:val="16"/>
      <w:lang w:eastAsia="ja-JP"/>
    </w:rPr>
  </w:style>
  <w:style w:type="character" w:customStyle="1" w:styleId="BodyText3Char">
    <w:name w:val="Body Text 3 Char"/>
    <w:basedOn w:val="DefaultParagraphFont"/>
    <w:link w:val="BodyText3"/>
    <w:uiPriority w:val="99"/>
    <w:semiHidden/>
    <w:rsid w:val="00FA71A8"/>
    <w:rPr>
      <w:color w:val="275317" w:themeColor="accent6" w:themeShade="80"/>
      <w:sz w:val="20"/>
      <w:szCs w:val="16"/>
      <w:lang w:eastAsia="ja-JP"/>
    </w:rPr>
  </w:style>
  <w:style w:type="paragraph" w:styleId="BalloonText">
    <w:name w:val="Balloon Text"/>
    <w:basedOn w:val="Normal"/>
    <w:link w:val="BalloonTextChar"/>
    <w:uiPriority w:val="99"/>
    <w:semiHidden/>
    <w:unhideWhenUsed/>
    <w:rsid w:val="00601BE7"/>
    <w:pPr>
      <w:spacing w:line="260" w:lineRule="exact"/>
    </w:pPr>
    <w:rPr>
      <w:rFonts w:ascii="Segoe UI" w:hAnsi="Segoe UI" w:cs="Segoe UI"/>
      <w:color w:val="275317" w:themeColor="accent6" w:themeShade="80"/>
      <w:sz w:val="20"/>
      <w:szCs w:val="18"/>
      <w:lang w:eastAsia="ja-JP"/>
    </w:rPr>
  </w:style>
  <w:style w:type="character" w:customStyle="1" w:styleId="BalloonTextChar">
    <w:name w:val="Balloon Text Char"/>
    <w:basedOn w:val="DefaultParagraphFont"/>
    <w:link w:val="BalloonText"/>
    <w:uiPriority w:val="99"/>
    <w:semiHidden/>
    <w:rsid w:val="00601BE7"/>
    <w:rPr>
      <w:rFonts w:ascii="Segoe UI" w:hAnsi="Segoe UI" w:cs="Segoe UI"/>
      <w:color w:val="275317" w:themeColor="accent6" w:themeShade="80"/>
      <w:sz w:val="20"/>
      <w:szCs w:val="18"/>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Teacher-Parent Conference">
      <a:dk1>
        <a:srgbClr val="000000"/>
      </a:dk1>
      <a:lt1>
        <a:srgbClr val="FFFFFF"/>
      </a:lt1>
      <a:dk2>
        <a:srgbClr val="44546A"/>
      </a:dk2>
      <a:lt2>
        <a:srgbClr val="E7E6E6"/>
      </a:lt2>
      <a:accent1>
        <a:srgbClr val="E2A008"/>
      </a:accent1>
      <a:accent2>
        <a:srgbClr val="3B719C"/>
      </a:accent2>
      <a:accent3>
        <a:srgbClr val="F4ECDD"/>
      </a:accent3>
      <a:accent4>
        <a:srgbClr val="923C23"/>
      </a:accent4>
      <a:accent5>
        <a:srgbClr val="E03516"/>
      </a:accent5>
      <a:accent6>
        <a:srgbClr val="887A5F"/>
      </a:accent6>
      <a:hlink>
        <a:srgbClr val="0563C1"/>
      </a:hlink>
      <a:folHlink>
        <a:srgbClr val="954F72"/>
      </a:folHlink>
    </a:clrScheme>
    <a:fontScheme name="Custom 59">
      <a:majorFont>
        <a:latin typeface="Book Antiqua"/>
        <a:ea typeface=""/>
        <a:cs typeface=""/>
      </a:majorFont>
      <a:minorFont>
        <a:latin typeface="Franklin Gothic Book"/>
        <a:ea typeface=""/>
        <a:cs typeface=""/>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5a7d04-c371-4dba-a68c-344a31a3526c" xsi:nil="true"/>
    <lcf76f155ced4ddcb4097134ff3c332f xmlns="a478a5b3-ecb0-4df9-9528-6c3cdd10af4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B6DE94399B1E4BA9F6DAADB3D18B5F" ma:contentTypeVersion="15" ma:contentTypeDescription="Create a new document." ma:contentTypeScope="" ma:versionID="c010fda9ca046fe5a07abf884076d353">
  <xsd:schema xmlns:xsd="http://www.w3.org/2001/XMLSchema" xmlns:xs="http://www.w3.org/2001/XMLSchema" xmlns:p="http://schemas.microsoft.com/office/2006/metadata/properties" xmlns:ns1="http://schemas.microsoft.com/sharepoint/v3" xmlns:ns2="a478a5b3-ecb0-4df9-9528-6c3cdd10af48" xmlns:ns3="c85a7d04-c371-4dba-a68c-344a31a3526c" targetNamespace="http://schemas.microsoft.com/office/2006/metadata/properties" ma:root="true" ma:fieldsID="5263daf13556ad631f80d16b0438de83" ns1:_="" ns2:_="" ns3:_="">
    <xsd:import namespace="http://schemas.microsoft.com/sharepoint/v3"/>
    <xsd:import namespace="a478a5b3-ecb0-4df9-9528-6c3cdd10af48"/>
    <xsd:import namespace="c85a7d04-c371-4dba-a68c-344a31a352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8a5b3-ecb0-4df9-9528-6c3cdd10af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7c9215e-98c3-4e81-98a9-f79abda180e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5a7d04-c371-4dba-a68c-344a31a352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71c0951-314f-4f77-a620-396ff90f2287}" ma:internalName="TaxCatchAll" ma:showField="CatchAllData" ma:web="c85a7d04-c371-4dba-a68c-344a31a352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75F9C-5AB6-4A82-BAC4-FAD539D49346}">
  <ds:schemaRefs>
    <ds:schemaRef ds:uri="http://schemas.microsoft.com/office/2006/metadata/properties"/>
    <ds:schemaRef ds:uri="http://schemas.microsoft.com/office/infopath/2007/PartnerControls"/>
    <ds:schemaRef ds:uri="c85a7d04-c371-4dba-a68c-344a31a3526c"/>
    <ds:schemaRef ds:uri="a478a5b3-ecb0-4df9-9528-6c3cdd10af48"/>
  </ds:schemaRefs>
</ds:datastoreItem>
</file>

<file path=customXml/itemProps2.xml><?xml version="1.0" encoding="utf-8"?>
<ds:datastoreItem xmlns:ds="http://schemas.openxmlformats.org/officeDocument/2006/customXml" ds:itemID="{63FA9EE8-ADAB-465D-AC78-5B784F055018}">
  <ds:schemaRefs>
    <ds:schemaRef ds:uri="http://schemas.microsoft.com/sharepoint/v3/contenttype/forms"/>
  </ds:schemaRefs>
</ds:datastoreItem>
</file>

<file path=customXml/itemProps3.xml><?xml version="1.0" encoding="utf-8"?>
<ds:datastoreItem xmlns:ds="http://schemas.openxmlformats.org/officeDocument/2006/customXml" ds:itemID="{100DF925-0F2B-462F-BB5A-6FA6321B0D76}"/>
</file>

<file path=customXml/itemProps4.xml><?xml version="1.0" encoding="utf-8"?>
<ds:datastoreItem xmlns:ds="http://schemas.openxmlformats.org/officeDocument/2006/customXml" ds:itemID="{F9291C13-EDCF-4DAD-91E3-800446EE9C30}">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1552</TotalTime>
  <Pages>3</Pages>
  <Words>1046</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Roemer</dc:creator>
  <cp:lastModifiedBy>Emily Roemer</cp:lastModifiedBy>
  <cp:revision>371</cp:revision>
  <dcterms:created xsi:type="dcterms:W3CDTF">2024-11-21T13:03:00Z</dcterms:created>
  <dcterms:modified xsi:type="dcterms:W3CDTF">2025-05-20T11:55:00Z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0x0101007EB6DE94399B1E4BA9F6DAADB3D18B5F</vt:lpwstr>
  </property>
  <property fmtid="{D5CDD505-2E9C-101B-9397-08002B2CF9AE}" pid="3" name="MediaServiceImageTags">
    <vt:lpwstr/>
  </property>
</Properties>
</file>